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8CAD" w14:textId="77777777" w:rsidR="00E356FC" w:rsidRDefault="00E356FC">
      <w:pPr>
        <w:pStyle w:val="Body"/>
      </w:pPr>
    </w:p>
    <w:p w14:paraId="000780E6" w14:textId="77777777" w:rsidR="00E356FC" w:rsidRDefault="003D7590">
      <w:pPr>
        <w:pStyle w:val="Body"/>
        <w:jc w:val="center"/>
        <w:rPr>
          <w:u w:val="single"/>
        </w:rPr>
      </w:pPr>
      <w:r>
        <w:rPr>
          <w:b/>
          <w:bCs/>
          <w:sz w:val="44"/>
          <w:szCs w:val="44"/>
          <w:u w:val="single"/>
        </w:rPr>
        <w:t>NC LMSC COVID-19 Relief Grant Application</w:t>
      </w:r>
    </w:p>
    <w:p w14:paraId="3AE8A5F0" w14:textId="77777777" w:rsidR="00E356FC" w:rsidRDefault="00E356FC">
      <w:pPr>
        <w:pStyle w:val="Body"/>
        <w:rPr>
          <w:b/>
          <w:bCs/>
          <w:sz w:val="32"/>
          <w:szCs w:val="32"/>
          <w:u w:val="single"/>
        </w:rPr>
      </w:pPr>
    </w:p>
    <w:p w14:paraId="0A32AC61" w14:textId="77777777" w:rsidR="00E356FC" w:rsidRDefault="003D7590">
      <w:pPr>
        <w:pStyle w:val="Body"/>
        <w:rPr>
          <w:b/>
          <w:bCs/>
          <w:sz w:val="32"/>
          <w:szCs w:val="32"/>
          <w:u w:val="single"/>
        </w:rPr>
      </w:pPr>
      <w:r>
        <w:rPr>
          <w:rFonts w:eastAsia="Arial Unicode MS" w:cs="Arial Unicode MS"/>
          <w:b/>
          <w:bCs/>
          <w:sz w:val="32"/>
          <w:szCs w:val="32"/>
          <w:u w:val="single"/>
        </w:rPr>
        <w:t>Who is Eligible?</w:t>
      </w:r>
    </w:p>
    <w:p w14:paraId="550BAB3A" w14:textId="77777777" w:rsidR="00E356FC" w:rsidRDefault="003D75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NCMS Clubs/Workout Groups in good standing (whether you are in or out of the water currently). </w:t>
      </w:r>
    </w:p>
    <w:p w14:paraId="3BB4AD6E" w14:textId="77777777" w:rsidR="00E356FC" w:rsidRDefault="003D75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a Valid Business Tax-ID</w:t>
      </w:r>
    </w:p>
    <w:p w14:paraId="1D6E3B3E" w14:textId="77777777" w:rsidR="00E356FC" w:rsidRDefault="00E356FC">
      <w:pPr>
        <w:pStyle w:val="Body"/>
        <w:rPr>
          <w:b/>
          <w:bCs/>
          <w:sz w:val="32"/>
          <w:szCs w:val="32"/>
          <w:u w:val="single"/>
        </w:rPr>
      </w:pPr>
    </w:p>
    <w:p w14:paraId="28E36AAE" w14:textId="77777777" w:rsidR="00E356FC" w:rsidRDefault="003D7590">
      <w:pPr>
        <w:pStyle w:val="Body"/>
        <w:rPr>
          <w:b/>
          <w:bCs/>
          <w:sz w:val="32"/>
          <w:szCs w:val="32"/>
          <w:u w:val="single"/>
        </w:rPr>
      </w:pPr>
      <w:r>
        <w:rPr>
          <w:rFonts w:eastAsia="Arial Unicode MS" w:cs="Arial Unicode MS"/>
          <w:b/>
          <w:bCs/>
          <w:sz w:val="32"/>
          <w:szCs w:val="32"/>
          <w:u w:val="single"/>
        </w:rPr>
        <w:t>Club/Workout Group:</w:t>
      </w:r>
    </w:p>
    <w:p w14:paraId="37804EAF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color w:val="808080"/>
          <w:sz w:val="24"/>
          <w:szCs w:val="24"/>
          <w:u w:color="808080"/>
        </w:rPr>
        <w:t>Click or tap here to enter text.</w:t>
      </w:r>
    </w:p>
    <w:p w14:paraId="50574F43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color w:val="808080"/>
          <w:sz w:val="24"/>
          <w:szCs w:val="24"/>
          <w:u w:color="808080"/>
        </w:rPr>
        <w:t>Click or tap here to enter text.</w:t>
      </w:r>
    </w:p>
    <w:p w14:paraId="4088A651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City/State/Zip:</w:t>
      </w:r>
      <w:r>
        <w:rPr>
          <w:color w:val="808080"/>
          <w:sz w:val="24"/>
          <w:szCs w:val="24"/>
          <w:u w:color="808080"/>
        </w:rPr>
        <w:t>Click or tap</w:t>
      </w:r>
      <w:r>
        <w:rPr>
          <w:color w:val="808080"/>
          <w:sz w:val="24"/>
          <w:szCs w:val="24"/>
          <w:u w:color="808080"/>
        </w:rPr>
        <w:t xml:space="preserve"> here to enter text.</w:t>
      </w:r>
    </w:p>
    <w:p w14:paraId="55613742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LMSC:</w:t>
      </w:r>
      <w:r>
        <w:rPr>
          <w:color w:val="808080"/>
          <w:sz w:val="24"/>
          <w:szCs w:val="24"/>
          <w:u w:color="808080"/>
        </w:rPr>
        <w:t>Click or tap here to enter text.</w:t>
      </w:r>
    </w:p>
    <w:p w14:paraId="0D91C3E9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Number of USMS Members (as of May 31, 2020):</w:t>
      </w:r>
    </w:p>
    <w:p w14:paraId="2C156875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Type of Business Entity (I.E. Tax Exempt/Sub S Etc)</w:t>
      </w:r>
      <w:r>
        <w:rPr>
          <w:color w:val="808080"/>
          <w:sz w:val="24"/>
          <w:szCs w:val="24"/>
          <w:u w:color="808080"/>
        </w:rPr>
        <w:t>Click or tap here to enter text.</w:t>
      </w:r>
    </w:p>
    <w:p w14:paraId="4C552DCA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Federal Tax ID #:</w:t>
      </w:r>
      <w:r>
        <w:rPr>
          <w:color w:val="808080"/>
          <w:u w:color="808080"/>
        </w:rPr>
        <w:t>Click or tap here to enter text.</w:t>
      </w:r>
    </w:p>
    <w:p w14:paraId="7ACA7DB0" w14:textId="77777777" w:rsidR="00E356FC" w:rsidRDefault="003D75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Gold Club: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14:paraId="4544CAF0" w14:textId="77777777" w:rsidR="00E356FC" w:rsidRDefault="00E356FC">
      <w:pPr>
        <w:pStyle w:val="Body"/>
        <w:rPr>
          <w:b/>
          <w:bCs/>
          <w:sz w:val="32"/>
          <w:szCs w:val="32"/>
          <w:u w:val="single"/>
        </w:rPr>
      </w:pPr>
    </w:p>
    <w:p w14:paraId="7B2A38B8" w14:textId="77777777" w:rsidR="00E356FC" w:rsidRDefault="003D7590">
      <w:pPr>
        <w:pStyle w:val="Body"/>
        <w:rPr>
          <w:b/>
          <w:bCs/>
          <w:sz w:val="32"/>
          <w:szCs w:val="32"/>
          <w:u w:val="single"/>
        </w:rPr>
      </w:pPr>
      <w:r>
        <w:rPr>
          <w:rFonts w:eastAsia="Arial Unicode MS" w:cs="Arial Unicode MS"/>
          <w:b/>
          <w:bCs/>
          <w:sz w:val="32"/>
          <w:szCs w:val="32"/>
          <w:u w:val="single"/>
        </w:rPr>
        <w:t>Club Contact:</w:t>
      </w:r>
    </w:p>
    <w:p w14:paraId="1DCEDB63" w14:textId="77777777" w:rsidR="00E356FC" w:rsidRDefault="003D75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color w:val="808080"/>
          <w:u w:color="808080"/>
        </w:rPr>
        <w:t>Click or tap here to enter text.</w:t>
      </w:r>
    </w:p>
    <w:p w14:paraId="23C33836" w14:textId="77777777" w:rsidR="00E356FC" w:rsidRDefault="003D75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color w:val="808080"/>
          <w:u w:color="808080"/>
        </w:rPr>
        <w:t>Click or tap here to enter text.</w:t>
      </w:r>
    </w:p>
    <w:p w14:paraId="135041E4" w14:textId="77777777" w:rsidR="00E356FC" w:rsidRDefault="003D75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>
        <w:rPr>
          <w:color w:val="808080"/>
          <w:u w:color="808080"/>
        </w:rPr>
        <w:t>Click or tap here to enter text.</w:t>
      </w:r>
    </w:p>
    <w:p w14:paraId="08FC8C3E" w14:textId="77777777" w:rsidR="00E356FC" w:rsidRDefault="003D75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Address (If different than Club Address): </w:t>
      </w:r>
      <w:r>
        <w:rPr>
          <w:color w:val="808080"/>
          <w:u w:color="808080"/>
        </w:rPr>
        <w:t>Click or tap here to enter text.</w:t>
      </w:r>
    </w:p>
    <w:p w14:paraId="5B9CD3C7" w14:textId="77777777" w:rsidR="00E356FC" w:rsidRDefault="00E356FC">
      <w:pPr>
        <w:pStyle w:val="Body"/>
        <w:rPr>
          <w:b/>
          <w:bCs/>
          <w:sz w:val="32"/>
          <w:szCs w:val="32"/>
          <w:u w:val="single"/>
        </w:rPr>
      </w:pPr>
    </w:p>
    <w:p w14:paraId="2A756E68" w14:textId="77777777" w:rsidR="00E356FC" w:rsidRDefault="00E356FC">
      <w:pPr>
        <w:pStyle w:val="Body"/>
        <w:rPr>
          <w:b/>
          <w:bCs/>
          <w:sz w:val="32"/>
          <w:szCs w:val="32"/>
          <w:u w:val="single"/>
        </w:rPr>
      </w:pPr>
    </w:p>
    <w:p w14:paraId="761961F2" w14:textId="77777777" w:rsidR="00E356FC" w:rsidRDefault="003D7590">
      <w:pPr>
        <w:pStyle w:val="Body"/>
        <w:rPr>
          <w:b/>
          <w:bCs/>
          <w:sz w:val="32"/>
          <w:szCs w:val="32"/>
          <w:u w:val="single"/>
        </w:rPr>
      </w:pPr>
      <w:r>
        <w:rPr>
          <w:rFonts w:eastAsia="Arial Unicode MS" w:cs="Arial Unicode MS"/>
          <w:b/>
          <w:bCs/>
          <w:sz w:val="32"/>
          <w:szCs w:val="32"/>
          <w:u w:val="single"/>
        </w:rPr>
        <w:t>Person Completing This Applicatio</w:t>
      </w:r>
      <w:r>
        <w:rPr>
          <w:rFonts w:eastAsia="Arial Unicode MS" w:cs="Arial Unicode MS"/>
          <w:b/>
          <w:bCs/>
          <w:sz w:val="32"/>
          <w:szCs w:val="32"/>
          <w:u w:val="single"/>
        </w:rPr>
        <w:t>n (If different from Above):</w:t>
      </w:r>
    </w:p>
    <w:p w14:paraId="46CF7CC5" w14:textId="77777777" w:rsidR="00E356FC" w:rsidRDefault="003D75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color w:val="808080"/>
          <w:u w:color="808080"/>
        </w:rPr>
        <w:t>Click or tap here to enter text.</w:t>
      </w:r>
    </w:p>
    <w:p w14:paraId="20F27526" w14:textId="77777777" w:rsidR="00E356FC" w:rsidRDefault="003D75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color w:val="808080"/>
          <w:u w:color="808080"/>
        </w:rPr>
        <w:t>Click or tap here to enter text.</w:t>
      </w:r>
    </w:p>
    <w:p w14:paraId="1084F5A5" w14:textId="77777777" w:rsidR="00E356FC" w:rsidRDefault="003D75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u w:color="808080"/>
        </w:rPr>
        <w:t>Click or tap here to enter text.</w:t>
      </w:r>
    </w:p>
    <w:p w14:paraId="57D06F51" w14:textId="77777777" w:rsidR="00E356FC" w:rsidRDefault="00E356FC">
      <w:pPr>
        <w:pStyle w:val="Body"/>
        <w:rPr>
          <w:b/>
          <w:bCs/>
          <w:sz w:val="24"/>
          <w:szCs w:val="24"/>
          <w:u w:val="single"/>
        </w:rPr>
      </w:pPr>
    </w:p>
    <w:p w14:paraId="724B4EFD" w14:textId="77777777" w:rsidR="00E356FC" w:rsidRDefault="00E356FC">
      <w:pPr>
        <w:pStyle w:val="Heading3"/>
        <w:rPr>
          <w:rFonts w:ascii="Calibri" w:eastAsia="Calibri" w:hAnsi="Calibri" w:cs="Calibri"/>
          <w:u w:val="single"/>
        </w:rPr>
      </w:pPr>
    </w:p>
    <w:p w14:paraId="4E223493" w14:textId="77777777" w:rsidR="00E356FC" w:rsidRDefault="00E356FC">
      <w:pPr>
        <w:pStyle w:val="Heading3"/>
        <w:rPr>
          <w:rFonts w:ascii="Calibri" w:eastAsia="Calibri" w:hAnsi="Calibri" w:cs="Calibri"/>
          <w:u w:val="single"/>
        </w:rPr>
      </w:pPr>
    </w:p>
    <w:p w14:paraId="1147BE34" w14:textId="77777777" w:rsidR="00E356FC" w:rsidRDefault="00E356FC">
      <w:pPr>
        <w:pStyle w:val="Heading3"/>
        <w:rPr>
          <w:rFonts w:ascii="Calibri" w:eastAsia="Calibri" w:hAnsi="Calibri" w:cs="Calibri"/>
          <w:u w:val="single"/>
        </w:rPr>
      </w:pPr>
    </w:p>
    <w:p w14:paraId="0858795B" w14:textId="77777777" w:rsidR="00E356FC" w:rsidRDefault="003D7590">
      <w:pPr>
        <w:pStyle w:val="Heading3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Provide written statements and documentation for the following:</w:t>
      </w:r>
      <w:r>
        <w:rPr>
          <w:rFonts w:ascii="Calibri" w:hAnsi="Calibri"/>
          <w:u w:val="single"/>
        </w:rPr>
        <w:t> </w:t>
      </w:r>
    </w:p>
    <w:p w14:paraId="45344ED5" w14:textId="77777777" w:rsidR="00E356FC" w:rsidRDefault="003D7590">
      <w:pPr>
        <w:pStyle w:val="paragraph"/>
        <w:numPr>
          <w:ilvl w:val="0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 description of the financial</w:t>
      </w:r>
      <w:r>
        <w:rPr>
          <w:rFonts w:ascii="Calibri" w:hAnsi="Calibri"/>
        </w:rPr>
        <w:t> </w:t>
      </w:r>
      <w:r>
        <w:rPr>
          <w:rFonts w:ascii="Calibri" w:hAnsi="Calibri"/>
        </w:rPr>
        <w:t>hardship</w:t>
      </w:r>
      <w:r>
        <w:rPr>
          <w:rFonts w:ascii="Calibri" w:hAnsi="Calibri"/>
        </w:rPr>
        <w:t> </w:t>
      </w:r>
      <w:r>
        <w:rPr>
          <w:rFonts w:ascii="Calibri" w:hAnsi="Calibri"/>
        </w:rPr>
        <w:t>your program has endured due to the COVID-19 pandemic</w:t>
      </w:r>
      <w:r>
        <w:rPr>
          <w:rFonts w:ascii="Calibri" w:hAnsi="Calibri"/>
        </w:rPr>
        <w:t> </w:t>
      </w:r>
      <w:r>
        <w:rPr>
          <w:rFonts w:ascii="Calibri" w:hAnsi="Calibri"/>
        </w:rPr>
        <w:t>or</w:t>
      </w:r>
      <w:r>
        <w:rPr>
          <w:rFonts w:ascii="Calibri" w:hAnsi="Calibri"/>
        </w:rPr>
        <w:t> </w:t>
      </w:r>
      <w:r>
        <w:rPr>
          <w:rFonts w:ascii="Calibri" w:hAnsi="Calibri"/>
        </w:rPr>
        <w:t>are planning to endure based on social distancing guidelines. Examples below:</w:t>
      </w:r>
      <w:r>
        <w:rPr>
          <w:rFonts w:ascii="Calibri" w:hAnsi="Calibri"/>
        </w:rPr>
        <w:t> </w:t>
      </w:r>
    </w:p>
    <w:p w14:paraId="02C112C1" w14:textId="77777777" w:rsidR="00E356FC" w:rsidRDefault="003D7590">
      <w:pPr>
        <w:pStyle w:val="paragraph"/>
        <w:numPr>
          <w:ilvl w:val="1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 shortfall in reserves and cash flow due to loss of revenue for recurring monthly expenses including coaches p</w:t>
      </w:r>
      <w:r>
        <w:rPr>
          <w:rFonts w:ascii="Calibri" w:hAnsi="Calibri"/>
        </w:rPr>
        <w:t>ay and administrative expenses.</w:t>
      </w:r>
      <w:r>
        <w:rPr>
          <w:rFonts w:ascii="Calibri" w:hAnsi="Calibri"/>
        </w:rPr>
        <w:t> </w:t>
      </w:r>
      <w:r>
        <w:rPr>
          <w:rFonts w:ascii="Calibri" w:hAnsi="Calibri"/>
        </w:rPr>
        <w:t>Need additional lane space to accommodate swimmers due to social distancing guidelines.</w:t>
      </w:r>
      <w:r>
        <w:rPr>
          <w:rFonts w:ascii="Calibri" w:hAnsi="Calibri"/>
        </w:rPr>
        <w:t>  </w:t>
      </w:r>
    </w:p>
    <w:p w14:paraId="43F933A1" w14:textId="77777777" w:rsidR="00E356FC" w:rsidRDefault="003D7590">
      <w:pPr>
        <w:pStyle w:val="paragraph"/>
        <w:numPr>
          <w:ilvl w:val="1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Need to rent space at an alternative facility due to longer-term closure of current pool (e.g. many high school and college facilities</w:t>
      </w:r>
      <w:r>
        <w:rPr>
          <w:rFonts w:ascii="Calibri" w:hAnsi="Calibri"/>
        </w:rPr>
        <w:t xml:space="preserve"> are closed until at least the fall).</w:t>
      </w:r>
      <w:r>
        <w:rPr>
          <w:rFonts w:ascii="Calibri" w:hAnsi="Calibri"/>
        </w:rPr>
        <w:t>  </w:t>
      </w:r>
    </w:p>
    <w:p w14:paraId="4A3E8633" w14:textId="77777777" w:rsidR="00E356FC" w:rsidRDefault="003D7590">
      <w:pPr>
        <w:pStyle w:val="paragraph"/>
        <w:numPr>
          <w:ilvl w:val="1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Need funds to cover additional hours for coaches to be on deck due to social distancing guidelines.</w:t>
      </w:r>
      <w:r>
        <w:rPr>
          <w:rFonts w:ascii="Calibri" w:hAnsi="Calibri"/>
        </w:rPr>
        <w:t>  </w:t>
      </w:r>
    </w:p>
    <w:p w14:paraId="5BAF33C8" w14:textId="77777777" w:rsidR="00E356FC" w:rsidRDefault="003D7590">
      <w:pPr>
        <w:pStyle w:val="paragraph"/>
        <w:numPr>
          <w:ilvl w:val="1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Need funds to cover costs associated with requisite facility lifeguards due to social distancing guidelines.</w:t>
      </w:r>
      <w:r>
        <w:rPr>
          <w:rFonts w:ascii="Calibri" w:hAnsi="Calibri"/>
        </w:rPr>
        <w:t>  </w:t>
      </w:r>
    </w:p>
    <w:p w14:paraId="6B627704" w14:textId="77777777" w:rsidR="00E356FC" w:rsidRDefault="003D7590">
      <w:pPr>
        <w:pStyle w:val="paragraph"/>
        <w:numPr>
          <w:ilvl w:val="1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Nee</w:t>
      </w:r>
      <w:r>
        <w:rPr>
          <w:rFonts w:ascii="Calibri" w:hAnsi="Calibri"/>
        </w:rPr>
        <w:t>d funding to cover additional insurance requirements required by the facility.</w:t>
      </w:r>
    </w:p>
    <w:p w14:paraId="3B7CBBDB" w14:textId="77777777" w:rsidR="00E356FC" w:rsidRDefault="003D7590">
      <w:pPr>
        <w:pStyle w:val="paragraph"/>
        <w:numPr>
          <w:ilvl w:val="0"/>
          <w:numId w:val="10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What</w:t>
      </w:r>
      <w:r>
        <w:rPr>
          <w:rFonts w:ascii="Calibri" w:hAnsi="Calibri"/>
        </w:rPr>
        <w:t> </w:t>
      </w:r>
      <w:r>
        <w:rPr>
          <w:rFonts w:ascii="Calibri" w:hAnsi="Calibri"/>
        </w:rPr>
        <w:t>specific</w:t>
      </w:r>
      <w:r>
        <w:rPr>
          <w:rFonts w:ascii="Calibri" w:hAnsi="Calibri"/>
        </w:rPr>
        <w:t> </w:t>
      </w:r>
      <w:r>
        <w:rPr>
          <w:rFonts w:ascii="Calibri" w:hAnsi="Calibri"/>
        </w:rPr>
        <w:t>dollar amount do you</w:t>
      </w:r>
      <w:r>
        <w:rPr>
          <w:rFonts w:ascii="Calibri" w:hAnsi="Calibri"/>
        </w:rPr>
        <w:t> </w:t>
      </w:r>
      <w:r>
        <w:rPr>
          <w:rFonts w:ascii="Calibri" w:hAnsi="Calibri"/>
        </w:rPr>
        <w:t>need to restart your program,</w:t>
      </w:r>
      <w:r>
        <w:rPr>
          <w:rFonts w:ascii="Calibri" w:hAnsi="Calibri"/>
        </w:rPr>
        <w:t> </w:t>
      </w:r>
      <w:r>
        <w:rPr>
          <w:rFonts w:ascii="Calibri" w:hAnsi="Calibri"/>
        </w:rPr>
        <w:t>when guidelines permit</w:t>
      </w:r>
      <w:r>
        <w:rPr>
          <w:rFonts w:ascii="Calibri" w:hAnsi="Calibri"/>
        </w:rPr>
        <w:t> </w:t>
      </w:r>
      <w:r>
        <w:rPr>
          <w:rFonts w:ascii="Calibri" w:hAnsi="Calibri"/>
        </w:rPr>
        <w:t>and how will the funds be</w:t>
      </w:r>
      <w:r>
        <w:rPr>
          <w:rFonts w:ascii="Calibri" w:hAnsi="Calibri"/>
        </w:rPr>
        <w:t> </w:t>
      </w:r>
      <w:r>
        <w:rPr>
          <w:rFonts w:ascii="Calibri" w:hAnsi="Calibri"/>
        </w:rPr>
        <w:t>spent?</w:t>
      </w:r>
      <w:r>
        <w:rPr>
          <w:rFonts w:ascii="Calibri" w:hAnsi="Calibri"/>
        </w:rPr>
        <w:t> </w:t>
      </w:r>
    </w:p>
    <w:p w14:paraId="3B3F8D83" w14:textId="77777777" w:rsidR="00E356FC" w:rsidRDefault="003D7590">
      <w:pPr>
        <w:pStyle w:val="paragraph"/>
        <w:numPr>
          <w:ilvl w:val="1"/>
          <w:numId w:val="1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When do you anticipate restarting your program?</w:t>
      </w:r>
      <w:r>
        <w:rPr>
          <w:rFonts w:ascii="Calibri" w:hAnsi="Calibri"/>
        </w:rPr>
        <w:t> </w:t>
      </w:r>
    </w:p>
    <w:p w14:paraId="1024A2F9" w14:textId="77777777" w:rsidR="00E356FC" w:rsidRDefault="00E356FC">
      <w:pPr>
        <w:pStyle w:val="Body"/>
      </w:pPr>
    </w:p>
    <w:p w14:paraId="688CEFC3" w14:textId="77777777" w:rsidR="00E356FC" w:rsidRDefault="00E356FC">
      <w:pPr>
        <w:pStyle w:val="Heading3"/>
      </w:pPr>
    </w:p>
    <w:p w14:paraId="01D70CB8" w14:textId="77777777" w:rsidR="00E356FC" w:rsidRDefault="003D7590">
      <w:pPr>
        <w:pStyle w:val="Heading3"/>
      </w:pPr>
      <w:r>
        <w:rPr>
          <w:rFonts w:ascii="Calibri" w:hAnsi="Calibri"/>
        </w:rPr>
        <w:t>Prov</w:t>
      </w:r>
      <w:r>
        <w:rPr>
          <w:rFonts w:ascii="Calibri" w:hAnsi="Calibri"/>
        </w:rPr>
        <w:t>ide a completed W-9 Form for your program.</w:t>
      </w:r>
    </w:p>
    <w:sectPr w:rsidR="00E3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85DB" w14:textId="77777777" w:rsidR="00000000" w:rsidRDefault="003D7590">
      <w:r>
        <w:separator/>
      </w:r>
    </w:p>
  </w:endnote>
  <w:endnote w:type="continuationSeparator" w:id="0">
    <w:p w14:paraId="2A8433A9" w14:textId="77777777" w:rsidR="00000000" w:rsidRDefault="003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7FBE" w14:textId="77777777" w:rsidR="003D7590" w:rsidRDefault="003D7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64CA" w14:textId="77777777" w:rsidR="00E356FC" w:rsidRDefault="00E356F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8BAF" w14:textId="77777777" w:rsidR="003D7590" w:rsidRDefault="003D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B281" w14:textId="77777777" w:rsidR="00000000" w:rsidRDefault="003D7590">
      <w:r>
        <w:separator/>
      </w:r>
    </w:p>
  </w:footnote>
  <w:footnote w:type="continuationSeparator" w:id="0">
    <w:p w14:paraId="6F88F8A4" w14:textId="77777777" w:rsidR="00000000" w:rsidRDefault="003D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7D05" w14:textId="77777777" w:rsidR="003D7590" w:rsidRDefault="003D7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8551" w14:textId="77777777" w:rsidR="00E356FC" w:rsidRDefault="003D7590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736CA092" wp14:editId="2958E359">
          <wp:extent cx="800100" cy="591015"/>
          <wp:effectExtent l="0" t="0" r="0" b="0"/>
          <wp:docPr id="1073741825" name="officeArt object" descr="A picture containing arrow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arrowDescription automatically generated" descr="A picture containing arrow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591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2168CCC" wp14:editId="4624422E">
          <wp:extent cx="800100" cy="578474"/>
          <wp:effectExtent l="0" t="0" r="0" b="0"/>
          <wp:docPr id="1073741826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578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DFE3" w14:textId="77777777" w:rsidR="003D7590" w:rsidRDefault="003D7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955"/>
    <w:multiLevelType w:val="hybridMultilevel"/>
    <w:tmpl w:val="A2F06716"/>
    <w:numStyleLink w:val="ImportedStyle5"/>
  </w:abstractNum>
  <w:abstractNum w:abstractNumId="1" w15:restartNumberingAfterBreak="0">
    <w:nsid w:val="0D22025D"/>
    <w:multiLevelType w:val="hybridMultilevel"/>
    <w:tmpl w:val="A2F06716"/>
    <w:styleLink w:val="ImportedStyle5"/>
    <w:lvl w:ilvl="0" w:tplc="370C1A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644F9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837E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40CC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66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E84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890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261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0B08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3D21A6"/>
    <w:multiLevelType w:val="hybridMultilevel"/>
    <w:tmpl w:val="BE0C8212"/>
    <w:numStyleLink w:val="ImportedStyle1"/>
  </w:abstractNum>
  <w:abstractNum w:abstractNumId="3" w15:restartNumberingAfterBreak="0">
    <w:nsid w:val="111912D1"/>
    <w:multiLevelType w:val="hybridMultilevel"/>
    <w:tmpl w:val="8D36E2DA"/>
    <w:numStyleLink w:val="ImportedStyle2"/>
  </w:abstractNum>
  <w:abstractNum w:abstractNumId="4" w15:restartNumberingAfterBreak="0">
    <w:nsid w:val="13E734D3"/>
    <w:multiLevelType w:val="hybridMultilevel"/>
    <w:tmpl w:val="2CD67A24"/>
    <w:numStyleLink w:val="ImportedStyle3"/>
  </w:abstractNum>
  <w:abstractNum w:abstractNumId="5" w15:restartNumberingAfterBreak="0">
    <w:nsid w:val="20BB6678"/>
    <w:multiLevelType w:val="hybridMultilevel"/>
    <w:tmpl w:val="BE0C8212"/>
    <w:styleLink w:val="ImportedStyle1"/>
    <w:lvl w:ilvl="0" w:tplc="5C58F6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6C2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21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46F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E39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A88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AB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855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AB1329"/>
    <w:multiLevelType w:val="hybridMultilevel"/>
    <w:tmpl w:val="7A0480E0"/>
    <w:styleLink w:val="ImportedStyle4"/>
    <w:lvl w:ilvl="0" w:tplc="8E34EF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01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009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08B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EF2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0A3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C9D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6A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C0E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064EF3"/>
    <w:multiLevelType w:val="hybridMultilevel"/>
    <w:tmpl w:val="7A0480E0"/>
    <w:numStyleLink w:val="ImportedStyle4"/>
  </w:abstractNum>
  <w:abstractNum w:abstractNumId="8" w15:restartNumberingAfterBreak="0">
    <w:nsid w:val="5A7A5643"/>
    <w:multiLevelType w:val="hybridMultilevel"/>
    <w:tmpl w:val="2CD67A24"/>
    <w:styleLink w:val="ImportedStyle3"/>
    <w:lvl w:ilvl="0" w:tplc="5D889D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8AB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4BA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20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8F0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45E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4E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CD6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9E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AA4709B"/>
    <w:multiLevelType w:val="hybridMultilevel"/>
    <w:tmpl w:val="8D36E2DA"/>
    <w:styleLink w:val="ImportedStyle2"/>
    <w:lvl w:ilvl="0" w:tplc="5A7A94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6EE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09E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EE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AF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8D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09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ABC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E8D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0"/>
    <w:lvlOverride w:ilvl="0">
      <w:lvl w:ilvl="0" w:tplc="CE94C3A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DFCD31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4023CEC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690F2F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26C4858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E2D18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B96C2E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B48E88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7AAE47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FC"/>
    <w:rsid w:val="003D7590"/>
    <w:rsid w:val="00740A0E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E9815"/>
  <w15:docId w15:val="{77A8D624-B78A-48EF-B605-6BEF2738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uiPriority w:val="9"/>
    <w:unhideWhenUsed/>
    <w:qFormat/>
    <w:pPr>
      <w:outlineLvl w:val="2"/>
    </w:pPr>
    <w:rPr>
      <w:rFonts w:ascii="Arial" w:eastAsia="Arial" w:hAnsi="Arial" w:cs="Arial"/>
      <w:b/>
      <w:bCs/>
      <w:color w:val="000000"/>
      <w:spacing w:val="5"/>
      <w:kern w:val="28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3D7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 Nguyen</cp:lastModifiedBy>
  <cp:revision>2</cp:revision>
  <dcterms:created xsi:type="dcterms:W3CDTF">2020-11-18T22:11:00Z</dcterms:created>
  <dcterms:modified xsi:type="dcterms:W3CDTF">2020-11-18T22:11:00Z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2020-11-18T21:59:28Z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8cd93f9f-3dfe-40b1-8680-7490b7798782</vt:lpwstr>
  </property>
  <property fmtid="{D5CDD505-2E9C-101B-9397-08002B2CF9AE}" pid="8" name="MSIP_Label_a1113265-c559-4850-9a4d-5c092dbd21ac_ContentBits">
    <vt:lpwstr>0</vt:lpwstr>
  </property>
</Properties>
</file>