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0B0" w:rsidRDefault="00242C46" w:rsidP="00242C46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2306320" cy="1798320"/>
            <wp:effectExtent l="0" t="0" r="0" b="0"/>
            <wp:docPr id="4" name="Picture 4" descr="Image result for fgcu eagle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gcu eagle 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3" b="10574"/>
                    <a:stretch/>
                  </pic:blipFill>
                  <pic:spPr bwMode="auto">
                    <a:xfrm>
                      <a:off x="0" y="0"/>
                      <a:ext cx="2311708" cy="180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C46" w:rsidRDefault="00242C46" w:rsidP="00242C46">
      <w:pPr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242C46" w:rsidRDefault="00242C46" w:rsidP="00242C46">
      <w:pPr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:rsidR="00696B2B" w:rsidRDefault="00696B2B">
      <w:pPr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>2</w:t>
      </w:r>
      <w:r w:rsidRPr="00696B2B">
        <w:rPr>
          <w:rFonts w:ascii="Comic Sans MS" w:eastAsia="Comic Sans MS" w:hAnsi="Comic Sans MS" w:cs="Comic Sans MS"/>
          <w:sz w:val="72"/>
          <w:szCs w:val="72"/>
          <w:vertAlign w:val="superscript"/>
        </w:rPr>
        <w:t>nd</w:t>
      </w:r>
      <w:r>
        <w:rPr>
          <w:rFonts w:ascii="Comic Sans MS" w:eastAsia="Comic Sans MS" w:hAnsi="Comic Sans MS" w:cs="Comic Sans MS"/>
          <w:sz w:val="72"/>
          <w:szCs w:val="72"/>
        </w:rPr>
        <w:t xml:space="preserve"> Annual </w:t>
      </w:r>
    </w:p>
    <w:p w:rsidR="00DF20B0" w:rsidRDefault="00BB6C75">
      <w:pPr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>All-Florida Invitational</w:t>
      </w:r>
    </w:p>
    <w:p w:rsidR="00696B2B" w:rsidRPr="00696B2B" w:rsidRDefault="00696B2B" w:rsidP="00696B2B">
      <w:pPr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2018 College Club Swimming &amp; Diving</w:t>
      </w:r>
    </w:p>
    <w:p w:rsidR="00696B2B" w:rsidRDefault="00696B2B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5204B6" w:rsidRDefault="005204B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696B2B" w:rsidRDefault="00E0721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October 20</w:t>
      </w:r>
      <w:r w:rsidR="00696B2B">
        <w:rPr>
          <w:rFonts w:ascii="Comic Sans MS" w:eastAsia="Comic Sans MS" w:hAnsi="Comic Sans MS" w:cs="Comic Sans MS"/>
          <w:sz w:val="36"/>
          <w:szCs w:val="36"/>
        </w:rPr>
        <w:t>, 2018</w:t>
      </w:r>
    </w:p>
    <w:p w:rsidR="00DF20B0" w:rsidRDefault="00696B2B">
      <w:pPr>
        <w:jc w:val="center"/>
        <w:rPr>
          <w:rFonts w:ascii="Jim Nightshade" w:eastAsia="Jim Nightshade" w:hAnsi="Jim Nightshade" w:cs="Jim Nightshade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FGC</w:t>
      </w:r>
      <w:r w:rsidR="00BB6C75">
        <w:rPr>
          <w:rFonts w:ascii="Comic Sans MS" w:eastAsia="Comic Sans MS" w:hAnsi="Comic Sans MS" w:cs="Comic Sans MS"/>
          <w:sz w:val="36"/>
          <w:szCs w:val="36"/>
        </w:rPr>
        <w:t>U</w:t>
      </w:r>
      <w:r>
        <w:rPr>
          <w:rFonts w:ascii="Comic Sans MS" w:eastAsia="Comic Sans MS" w:hAnsi="Comic Sans MS" w:cs="Comic Sans MS"/>
          <w:sz w:val="36"/>
          <w:szCs w:val="36"/>
        </w:rPr>
        <w:t xml:space="preserve"> Aquatic Center | Ft. Myers</w:t>
      </w:r>
      <w:r w:rsidR="00BB6C75">
        <w:rPr>
          <w:rFonts w:ascii="Comic Sans MS" w:eastAsia="Comic Sans MS" w:hAnsi="Comic Sans MS" w:cs="Comic Sans MS"/>
          <w:sz w:val="36"/>
          <w:szCs w:val="36"/>
        </w:rPr>
        <w:t>, FL</w:t>
      </w:r>
    </w:p>
    <w:p w:rsidR="00DF20B0" w:rsidRDefault="00DF20B0">
      <w:pPr>
        <w:jc w:val="center"/>
        <w:rPr>
          <w:rFonts w:ascii="Jim Nightshade" w:eastAsia="Jim Nightshade" w:hAnsi="Jim Nightshade" w:cs="Jim Nightshade"/>
          <w:sz w:val="36"/>
          <w:szCs w:val="36"/>
        </w:rPr>
      </w:pPr>
    </w:p>
    <w:p w:rsidR="001860BD" w:rsidRDefault="001860BD" w:rsidP="00242C46">
      <w:pPr>
        <w:rPr>
          <w:rFonts w:ascii="Jim Nightshade" w:eastAsia="Jim Nightshade" w:hAnsi="Jim Nightshade" w:cs="Jim Nightshade"/>
          <w:sz w:val="36"/>
          <w:szCs w:val="36"/>
        </w:rPr>
      </w:pPr>
    </w:p>
    <w:p w:rsidR="00DF20B0" w:rsidRDefault="00BB6C75">
      <w:pPr>
        <w:jc w:val="center"/>
        <w:rPr>
          <w:rFonts w:ascii="Libre Baskerville" w:eastAsia="Libre Baskerville" w:hAnsi="Libre Baskerville" w:cs="Libre Baskerville"/>
          <w:sz w:val="56"/>
          <w:szCs w:val="56"/>
        </w:rPr>
      </w:pPr>
      <w:r>
        <w:rPr>
          <w:rFonts w:ascii="Libre Baskerville" w:eastAsia="Libre Baskerville" w:hAnsi="Libre Baskerville" w:cs="Libre Baskerville"/>
          <w:sz w:val="56"/>
          <w:szCs w:val="56"/>
        </w:rPr>
        <w:t>Meet Information Packet</w:t>
      </w:r>
    </w:p>
    <w:p w:rsidR="00DF20B0" w:rsidRDefault="00DF20B0">
      <w:pPr>
        <w:jc w:val="center"/>
        <w:rPr>
          <w:rFonts w:ascii="Jim Nightshade" w:eastAsia="Jim Nightshade" w:hAnsi="Jim Nightshade" w:cs="Jim Nightshade"/>
          <w:sz w:val="32"/>
          <w:szCs w:val="32"/>
        </w:rPr>
      </w:pPr>
    </w:p>
    <w:p w:rsidR="00E0721D" w:rsidRDefault="00E0721D" w:rsidP="00242C46">
      <w:pPr>
        <w:jc w:val="center"/>
        <w:rPr>
          <w:rFonts w:ascii="Comic Sans MS" w:eastAsia="Comic Sans MS" w:hAnsi="Comic Sans MS" w:cs="Comic Sans MS"/>
          <w:color w:val="FF0000"/>
          <w:sz w:val="32"/>
          <w:szCs w:val="32"/>
        </w:rPr>
      </w:pPr>
      <w:r>
        <w:rPr>
          <w:rFonts w:ascii="Comic Sans MS" w:eastAsia="Comic Sans MS" w:hAnsi="Comic Sans MS" w:cs="Comic Sans MS"/>
          <w:color w:val="FF0000"/>
          <w:sz w:val="32"/>
          <w:szCs w:val="32"/>
        </w:rPr>
        <w:t>E</w:t>
      </w:r>
      <w:r w:rsidR="00BF4B2A">
        <w:rPr>
          <w:rFonts w:ascii="Comic Sans MS" w:eastAsia="Comic Sans MS" w:hAnsi="Comic Sans MS" w:cs="Comic Sans MS"/>
          <w:color w:val="FF0000"/>
          <w:sz w:val="32"/>
          <w:szCs w:val="32"/>
        </w:rPr>
        <w:t>ntry Deadline: October 17</w:t>
      </w:r>
      <w:r>
        <w:rPr>
          <w:rFonts w:ascii="Comic Sans MS" w:eastAsia="Comic Sans MS" w:hAnsi="Comic Sans MS" w:cs="Comic Sans MS"/>
          <w:color w:val="FF0000"/>
          <w:sz w:val="32"/>
          <w:szCs w:val="32"/>
        </w:rPr>
        <w:t>, 2018</w:t>
      </w:r>
      <w:r w:rsidR="00BB6C75" w:rsidRPr="00994FD7">
        <w:rPr>
          <w:rFonts w:ascii="Comic Sans MS" w:eastAsia="Comic Sans MS" w:hAnsi="Comic Sans MS" w:cs="Comic Sans MS"/>
          <w:color w:val="FF0000"/>
          <w:sz w:val="32"/>
          <w:szCs w:val="32"/>
        </w:rPr>
        <w:t xml:space="preserve"> @ 11:59 pm</w:t>
      </w:r>
    </w:p>
    <w:p w:rsidR="00242C46" w:rsidRDefault="00242C46" w:rsidP="00242C46">
      <w:pPr>
        <w:jc w:val="center"/>
        <w:rPr>
          <w:rFonts w:ascii="Comic Sans MS" w:eastAsia="Comic Sans MS" w:hAnsi="Comic Sans MS" w:cs="Comic Sans MS"/>
          <w:color w:val="FF0000"/>
          <w:sz w:val="32"/>
          <w:szCs w:val="32"/>
        </w:rPr>
      </w:pPr>
    </w:p>
    <w:p w:rsidR="00242C46" w:rsidRDefault="00242C46" w:rsidP="00242C46">
      <w:pPr>
        <w:jc w:val="center"/>
        <w:rPr>
          <w:rFonts w:ascii="Comic Sans MS" w:eastAsia="Comic Sans MS" w:hAnsi="Comic Sans MS" w:cs="Comic Sans MS"/>
          <w:color w:val="FF0000"/>
          <w:sz w:val="32"/>
          <w:szCs w:val="32"/>
        </w:rPr>
      </w:pPr>
    </w:p>
    <w:p w:rsidR="00242C46" w:rsidRDefault="00242C46" w:rsidP="00242C46">
      <w:pPr>
        <w:jc w:val="center"/>
        <w:rPr>
          <w:rFonts w:ascii="Comic Sans MS" w:eastAsia="Comic Sans MS" w:hAnsi="Comic Sans MS" w:cs="Comic Sans MS"/>
          <w:color w:val="FF0000"/>
          <w:sz w:val="32"/>
          <w:szCs w:val="32"/>
        </w:rPr>
      </w:pPr>
    </w:p>
    <w:p w:rsidR="005204B6" w:rsidRDefault="005204B6" w:rsidP="00242C46">
      <w:pPr>
        <w:jc w:val="center"/>
        <w:rPr>
          <w:rFonts w:ascii="Comic Sans MS" w:eastAsia="Comic Sans MS" w:hAnsi="Comic Sans MS" w:cs="Comic Sans MS"/>
          <w:color w:val="FF0000"/>
          <w:sz w:val="32"/>
          <w:szCs w:val="32"/>
        </w:rPr>
      </w:pPr>
    </w:p>
    <w:p w:rsidR="00242C46" w:rsidRDefault="00242C46" w:rsidP="00242C46">
      <w:pPr>
        <w:jc w:val="center"/>
        <w:rPr>
          <w:rFonts w:ascii="Comic Sans MS" w:eastAsia="Comic Sans MS" w:hAnsi="Comic Sans MS" w:cs="Comic Sans MS"/>
          <w:color w:val="FF0000"/>
          <w:sz w:val="32"/>
          <w:szCs w:val="32"/>
        </w:rPr>
      </w:pPr>
    </w:p>
    <w:p w:rsidR="005204B6" w:rsidRPr="005204B6" w:rsidRDefault="005204B6" w:rsidP="005204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1fob9te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lastRenderedPageBreak/>
        <w:t>Facility Location</w:t>
      </w:r>
    </w:p>
    <w:p w:rsidR="00DF20B0" w:rsidRDefault="00DF20B0"/>
    <w:p w:rsidR="00DF20B0" w:rsidRPr="005204B6" w:rsidRDefault="00BB6C75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5204B6">
        <w:rPr>
          <w:rFonts w:ascii="Comic Sans MS" w:eastAsia="Comic Sans MS" w:hAnsi="Comic Sans MS" w:cs="Comic Sans MS"/>
          <w:b/>
          <w:sz w:val="28"/>
          <w:szCs w:val="28"/>
          <w:u w:val="single"/>
        </w:rPr>
        <w:t>Facility Address and Map</w:t>
      </w:r>
    </w:p>
    <w:p w:rsidR="00994FD7" w:rsidRPr="005204B6" w:rsidRDefault="00994FD7">
      <w:pPr>
        <w:rPr>
          <w:rFonts w:ascii="Comic Sans MS" w:eastAsia="Comic Sans MS" w:hAnsi="Comic Sans MS" w:cs="Comic Sans MS"/>
          <w:sz w:val="28"/>
          <w:szCs w:val="28"/>
        </w:rPr>
      </w:pPr>
      <w:r w:rsidRPr="005204B6">
        <w:rPr>
          <w:rFonts w:ascii="Comic Sans MS" w:eastAsia="Comic Sans MS" w:hAnsi="Comic Sans MS" w:cs="Comic Sans MS"/>
          <w:sz w:val="28"/>
          <w:szCs w:val="28"/>
        </w:rPr>
        <w:t>Florida Gulf Coast University</w:t>
      </w:r>
    </w:p>
    <w:p w:rsidR="00994FD7" w:rsidRPr="005204B6" w:rsidRDefault="00994FD7">
      <w:pPr>
        <w:rPr>
          <w:rFonts w:ascii="Comic Sans MS" w:eastAsia="Comic Sans MS" w:hAnsi="Comic Sans MS" w:cs="Comic Sans MS"/>
          <w:sz w:val="28"/>
          <w:szCs w:val="28"/>
        </w:rPr>
      </w:pPr>
      <w:r w:rsidRPr="005204B6">
        <w:rPr>
          <w:rFonts w:ascii="Comic Sans MS" w:eastAsia="Comic Sans MS" w:hAnsi="Comic Sans MS" w:cs="Comic Sans MS"/>
          <w:sz w:val="28"/>
          <w:szCs w:val="28"/>
        </w:rPr>
        <w:t>10501 FGCU Blvd S</w:t>
      </w:r>
    </w:p>
    <w:p w:rsidR="00994FD7" w:rsidRPr="005204B6" w:rsidRDefault="00994FD7">
      <w:pPr>
        <w:rPr>
          <w:rFonts w:ascii="Comic Sans MS" w:eastAsia="Comic Sans MS" w:hAnsi="Comic Sans MS" w:cs="Comic Sans MS"/>
          <w:sz w:val="28"/>
          <w:szCs w:val="28"/>
        </w:rPr>
      </w:pPr>
      <w:r w:rsidRPr="005204B6">
        <w:rPr>
          <w:rFonts w:ascii="Comic Sans MS" w:eastAsia="Comic Sans MS" w:hAnsi="Comic Sans MS" w:cs="Comic Sans MS"/>
          <w:sz w:val="28"/>
          <w:szCs w:val="28"/>
        </w:rPr>
        <w:t>Ft. Myers, FL 33965</w:t>
      </w:r>
    </w:p>
    <w:p w:rsidR="00994FD7" w:rsidRDefault="00994FD7">
      <w:pPr>
        <w:rPr>
          <w:rFonts w:ascii="Comic Sans MS" w:eastAsia="Comic Sans MS" w:hAnsi="Comic Sans MS" w:cs="Comic Sans MS"/>
        </w:rPr>
      </w:pPr>
    </w:p>
    <w:p w:rsidR="00DF20B0" w:rsidRDefault="00994FD7" w:rsidP="00994FD7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383540</wp:posOffset>
                </wp:positionV>
                <wp:extent cx="1234440" cy="320040"/>
                <wp:effectExtent l="57150" t="19050" r="22860" b="990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00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026FFC" id="Oval 18" o:spid="_x0000_s1026" style="position:absolute;margin-left:284.4pt;margin-top:30.2pt;width:97.2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" filled="f" strokecolor="red" strokeweight="1.5pt">
                <v:shadow on="t" color="black" opacity="22937f" origin=",.5" offset="0,.63889mm"/>
              </v:oval>
            </w:pict>
          </mc:Fallback>
        </mc:AlternateContent>
      </w:r>
      <w:r w:rsidR="001860BD" w:rsidRPr="001860BD">
        <w:rPr>
          <w:rFonts w:ascii="Comic Sans MS" w:eastAsia="Comic Sans MS" w:hAnsi="Comic Sans MS" w:cs="Comic Sans MS"/>
          <w:noProof/>
        </w:rPr>
        <w:drawing>
          <wp:inline distT="0" distB="0" distL="0" distR="0" wp14:anchorId="2A0AFB7D" wp14:editId="59493CCA">
            <wp:extent cx="4352275" cy="288036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3608" t="27924" r="17854" b="14969"/>
                    <a:stretch/>
                  </pic:blipFill>
                  <pic:spPr>
                    <a:xfrm>
                      <a:off x="0" y="0"/>
                      <a:ext cx="4364401" cy="28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B0" w:rsidRDefault="00DF20B0">
      <w:pPr>
        <w:rPr>
          <w:rFonts w:ascii="Comic Sans MS" w:eastAsia="Comic Sans MS" w:hAnsi="Comic Sans MS" w:cs="Comic Sans MS"/>
        </w:rPr>
      </w:pPr>
    </w:p>
    <w:p w:rsidR="005204B6" w:rsidRDefault="005204B6">
      <w:pPr>
        <w:rPr>
          <w:rFonts w:ascii="Comic Sans MS" w:eastAsia="Comic Sans MS" w:hAnsi="Comic Sans MS" w:cs="Comic Sans MS"/>
        </w:rPr>
      </w:pPr>
    </w:p>
    <w:p w:rsidR="005204B6" w:rsidRDefault="005204B6">
      <w:pPr>
        <w:rPr>
          <w:rFonts w:ascii="Comic Sans MS" w:eastAsia="Comic Sans MS" w:hAnsi="Comic Sans MS" w:cs="Comic Sans MS"/>
        </w:rPr>
      </w:pPr>
    </w:p>
    <w:p w:rsidR="00DF20B0" w:rsidRPr="005204B6" w:rsidRDefault="00BB6C7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n1mxj99ju3qe" w:colFirst="0" w:colLast="0"/>
      <w:bookmarkEnd w:id="1"/>
      <w:r w:rsidRPr="005204B6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Meet </w:t>
      </w:r>
      <w:r w:rsidR="005204B6">
        <w:rPr>
          <w:rFonts w:ascii="Comic Sans MS" w:eastAsia="Comic Sans MS" w:hAnsi="Comic Sans MS" w:cs="Comic Sans MS"/>
          <w:b/>
          <w:sz w:val="36"/>
          <w:szCs w:val="36"/>
          <w:u w:val="single"/>
        </w:rPr>
        <w:t>Contacts</w:t>
      </w:r>
    </w:p>
    <w:p w:rsidR="00DF20B0" w:rsidRPr="005204B6" w:rsidRDefault="00DF20B0">
      <w:pPr>
        <w:rPr>
          <w:rFonts w:ascii="Comic Sans MS" w:eastAsia="Comic Sans MS" w:hAnsi="Comic Sans MS" w:cs="Comic Sans MS"/>
          <w:b/>
          <w:sz w:val="28"/>
          <w:szCs w:val="28"/>
          <w:highlight w:val="white"/>
        </w:rPr>
      </w:pPr>
      <w:bookmarkStart w:id="2" w:name="_897dw1b2v096" w:colFirst="0" w:colLast="0"/>
      <w:bookmarkEnd w:id="2"/>
    </w:p>
    <w:p w:rsidR="00DF20B0" w:rsidRPr="005204B6" w:rsidRDefault="00994FD7">
      <w:pPr>
        <w:rPr>
          <w:rFonts w:ascii="Comic Sans MS" w:eastAsia="Comic Sans MS" w:hAnsi="Comic Sans MS" w:cs="Comic Sans MS"/>
          <w:b/>
          <w:sz w:val="28"/>
          <w:szCs w:val="28"/>
          <w:highlight w:val="white"/>
        </w:rPr>
      </w:pPr>
      <w:bookmarkStart w:id="3" w:name="_y6q7g549m727" w:colFirst="0" w:colLast="0"/>
      <w:bookmarkEnd w:id="3"/>
      <w:r w:rsidRPr="005204B6"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>Sawyer Burley</w:t>
      </w:r>
      <w:r w:rsidRPr="005204B6"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ab/>
      </w:r>
      <w:r w:rsidR="00BB6C75" w:rsidRPr="005204B6"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ab/>
      </w:r>
      <w:r w:rsidR="00BB6C75" w:rsidRPr="005204B6"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ab/>
      </w:r>
      <w:r w:rsidR="005204B6" w:rsidRPr="005204B6"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ab/>
        <w:t xml:space="preserve">Zach </w:t>
      </w:r>
      <w:proofErr w:type="spellStart"/>
      <w:r w:rsidR="005204B6" w:rsidRPr="005204B6"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>Thiesing</w:t>
      </w:r>
      <w:proofErr w:type="spellEnd"/>
    </w:p>
    <w:p w:rsidR="00DF20B0" w:rsidRPr="005204B6" w:rsidRDefault="00994FD7">
      <w:pPr>
        <w:rPr>
          <w:rFonts w:ascii="Comic Sans MS" w:eastAsia="Comic Sans MS" w:hAnsi="Comic Sans MS" w:cs="Comic Sans MS"/>
          <w:sz w:val="28"/>
          <w:szCs w:val="28"/>
          <w:highlight w:val="white"/>
        </w:rPr>
      </w:pPr>
      <w:bookmarkStart w:id="4" w:name="_r0wvzca6ra25" w:colFirst="0" w:colLast="0"/>
      <w:bookmarkEnd w:id="4"/>
      <w:r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>FGCU</w:t>
      </w:r>
      <w:r w:rsidR="00BB6C75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 Swi</w:t>
      </w:r>
      <w:r w:rsidR="005204B6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>m Club President</w:t>
      </w:r>
      <w:r w:rsidR="005204B6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ab/>
      </w:r>
      <w:r w:rsidR="005204B6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ab/>
        <w:t>FGCU Swim Club Vice President</w:t>
      </w:r>
    </w:p>
    <w:p w:rsidR="005204B6" w:rsidRPr="005204B6" w:rsidRDefault="00994FD7" w:rsidP="005204B6">
      <w:pPr>
        <w:rPr>
          <w:rFonts w:ascii="Comic Sans MS" w:eastAsia="Comic Sans MS" w:hAnsi="Comic Sans MS" w:cs="Comic Sans MS"/>
          <w:sz w:val="28"/>
          <w:szCs w:val="28"/>
          <w:highlight w:val="white"/>
        </w:rPr>
      </w:pPr>
      <w:bookmarkStart w:id="5" w:name="_z2d2zxwyyx1r" w:colFirst="0" w:colLast="0"/>
      <w:bookmarkEnd w:id="5"/>
      <w:r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>904-206-2033</w:t>
      </w:r>
      <w:r w:rsidR="00BB6C75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ab/>
      </w:r>
      <w:r w:rsidR="00BB6C75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ab/>
      </w:r>
      <w:r w:rsidR="00BB6C75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ab/>
      </w:r>
      <w:r w:rsidR="00BB6C75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ab/>
      </w:r>
      <w:hyperlink r:id="rId9" w:history="1">
        <w:r w:rsidR="005204B6" w:rsidRPr="005204B6">
          <w:rPr>
            <w:rStyle w:val="Hyperlink"/>
            <w:rFonts w:ascii="Comic Sans MS" w:eastAsia="Comic Sans MS" w:hAnsi="Comic Sans MS" w:cs="Comic Sans MS"/>
            <w:color w:val="auto"/>
            <w:sz w:val="28"/>
            <w:szCs w:val="28"/>
            <w:highlight w:val="white"/>
            <w:u w:val="none"/>
          </w:rPr>
          <w:t>(703)</w:t>
        </w:r>
      </w:hyperlink>
      <w:r w:rsidR="005204B6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 909</w:t>
      </w:r>
      <w:bookmarkStart w:id="6" w:name="_s4mjl3opsysc" w:colFirst="0" w:colLast="0"/>
      <w:bookmarkEnd w:id="6"/>
      <w:r w:rsidR="005204B6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 xml:space="preserve">- 1448 </w:t>
      </w:r>
      <w:hyperlink r:id="rId10" w:history="1">
        <w:r w:rsidRPr="005204B6">
          <w:rPr>
            <w:rStyle w:val="Hyperlink"/>
            <w:rFonts w:ascii="Comic Sans MS" w:eastAsia="Comic Sans MS" w:hAnsi="Comic Sans MS" w:cs="Comic Sans MS"/>
            <w:color w:val="auto"/>
            <w:sz w:val="28"/>
            <w:szCs w:val="28"/>
            <w:highlight w:val="white"/>
            <w:u w:val="none"/>
          </w:rPr>
          <w:t>fgcuswimclub@gmail.com</w:t>
        </w:r>
      </w:hyperlink>
      <w:r w:rsidR="00BB6C75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ab/>
      </w:r>
      <w:r w:rsidR="005204B6">
        <w:rPr>
          <w:rFonts w:ascii="Comic Sans MS" w:eastAsia="Comic Sans MS" w:hAnsi="Comic Sans MS" w:cs="Comic Sans MS"/>
          <w:sz w:val="28"/>
          <w:szCs w:val="28"/>
          <w:highlight w:val="white"/>
        </w:rPr>
        <w:tab/>
      </w:r>
      <w:hyperlink r:id="rId11" w:history="1">
        <w:r w:rsidR="005204B6" w:rsidRPr="005204B6">
          <w:rPr>
            <w:rStyle w:val="Hyperlink"/>
            <w:rFonts w:ascii="Comic Sans MS" w:eastAsia="Comic Sans MS" w:hAnsi="Comic Sans MS" w:cs="Comic Sans MS"/>
            <w:color w:val="auto"/>
            <w:sz w:val="28"/>
            <w:szCs w:val="28"/>
            <w:highlight w:val="white"/>
            <w:u w:val="none"/>
          </w:rPr>
          <w:t>fgcuswimclub@gmail.com</w:t>
        </w:r>
      </w:hyperlink>
      <w:r w:rsidR="005204B6" w:rsidRPr="005204B6">
        <w:rPr>
          <w:rFonts w:ascii="Comic Sans MS" w:eastAsia="Comic Sans MS" w:hAnsi="Comic Sans MS" w:cs="Comic Sans MS"/>
          <w:sz w:val="28"/>
          <w:szCs w:val="28"/>
          <w:highlight w:val="white"/>
        </w:rPr>
        <w:tab/>
      </w:r>
    </w:p>
    <w:p w:rsidR="00DF20B0" w:rsidRPr="005204B6" w:rsidRDefault="00DF20B0" w:rsidP="005204B6">
      <w:pPr>
        <w:rPr>
          <w:rFonts w:ascii="Comic Sans MS" w:eastAsia="Comic Sans MS" w:hAnsi="Comic Sans MS" w:cs="Comic Sans MS"/>
          <w:sz w:val="28"/>
          <w:szCs w:val="28"/>
          <w:highlight w:val="white"/>
        </w:rPr>
      </w:pPr>
    </w:p>
    <w:p w:rsidR="00994FD7" w:rsidRPr="005204B6" w:rsidRDefault="00994FD7">
      <w:pPr>
        <w:rPr>
          <w:rFonts w:ascii="Comic Sans MS" w:eastAsia="Comic Sans MS" w:hAnsi="Comic Sans MS" w:cs="Comic Sans MS"/>
          <w:sz w:val="28"/>
          <w:szCs w:val="28"/>
          <w:highlight w:val="white"/>
        </w:rPr>
      </w:pPr>
    </w:p>
    <w:p w:rsidR="00DF20B0" w:rsidRDefault="00DF20B0">
      <w:pPr>
        <w:rPr>
          <w:rFonts w:ascii="Libre Baskerville" w:eastAsia="Libre Baskerville" w:hAnsi="Libre Baskerville" w:cs="Libre Baskerville"/>
          <w:color w:val="000000"/>
          <w:sz w:val="56"/>
          <w:szCs w:val="56"/>
        </w:rPr>
      </w:pPr>
      <w:bookmarkStart w:id="7" w:name="_pwzevjvcibb4" w:colFirst="0" w:colLast="0"/>
      <w:bookmarkStart w:id="8" w:name="_na9e3rq973ty" w:colFirst="0" w:colLast="0"/>
      <w:bookmarkStart w:id="9" w:name="_2et92p0" w:colFirst="0" w:colLast="0"/>
      <w:bookmarkEnd w:id="7"/>
      <w:bookmarkEnd w:id="8"/>
      <w:bookmarkEnd w:id="9"/>
    </w:p>
    <w:p w:rsidR="005204B6" w:rsidRDefault="005204B6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DF20B0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lastRenderedPageBreak/>
        <w:t>Facility Specifications</w:t>
      </w:r>
    </w:p>
    <w:p w:rsidR="00DF20B0" w:rsidRDefault="00BB6C7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The </w:t>
      </w:r>
      <w:r w:rsidR="00994FD7">
        <w:rPr>
          <w:rFonts w:ascii="Comic Sans MS" w:eastAsia="Comic Sans MS" w:hAnsi="Comic Sans MS" w:cs="Comic Sans MS"/>
          <w:sz w:val="28"/>
          <w:szCs w:val="28"/>
        </w:rPr>
        <w:t xml:space="preserve">FGCU Aquatic Facility has two pools. One 25 yard pool off to the left that has two 1 meter and two 3 meter diving boards. </w:t>
      </w:r>
      <w:r w:rsidR="00F11763" w:rsidRPr="00F11763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We will not be using the 25 yard pool due to the facility being open during the meet. </w:t>
      </w:r>
      <w:r w:rsidR="00994FD7">
        <w:rPr>
          <w:rFonts w:ascii="Comic Sans MS" w:eastAsia="Comic Sans MS" w:hAnsi="Comic Sans MS" w:cs="Comic Sans MS"/>
          <w:sz w:val="28"/>
          <w:szCs w:val="28"/>
        </w:rPr>
        <w:t xml:space="preserve">Our other pool is a 50 meter pool that </w:t>
      </w:r>
      <w:r w:rsidR="00F11763">
        <w:rPr>
          <w:rFonts w:ascii="Comic Sans MS" w:eastAsia="Comic Sans MS" w:hAnsi="Comic Sans MS" w:cs="Comic Sans MS"/>
          <w:sz w:val="28"/>
          <w:szCs w:val="28"/>
        </w:rPr>
        <w:t xml:space="preserve">will be turned into two 25 yard pools with extra lanes in the middle. One portion will be for warm-ups, the other for competition. </w:t>
      </w:r>
      <w:r>
        <w:rPr>
          <w:rFonts w:ascii="Comic Sans MS" w:eastAsia="Comic Sans MS" w:hAnsi="Comic Sans MS" w:cs="Comic Sans MS"/>
          <w:sz w:val="28"/>
          <w:szCs w:val="28"/>
        </w:rPr>
        <w:t>Spectator seating</w:t>
      </w:r>
      <w:r w:rsidR="00F11763">
        <w:rPr>
          <w:rFonts w:ascii="Comic Sans MS" w:eastAsia="Comic Sans MS" w:hAnsi="Comic Sans MS" w:cs="Comic Sans MS"/>
          <w:sz w:val="28"/>
          <w:szCs w:val="28"/>
        </w:rPr>
        <w:t xml:space="preserve"> is on the far right side of the facility. 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Pr="0068025E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Directions</w:t>
      </w:r>
    </w:p>
    <w:p w:rsidR="00DF20B0" w:rsidRDefault="00F11763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Directions to FGCU Aquatic Center from I-7</w:t>
      </w:r>
      <w:r w:rsidR="00BB6C75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5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North</w:t>
      </w:r>
      <w:r w:rsidR="00BB6C75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</w:p>
    <w:p w:rsidR="00DF20B0" w:rsidRDefault="00DD1E0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Use the 2 right lanes to take Exit 128 toward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Alico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Road. Keep right to stay on Exit 128, following signs for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Alico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Road. Turn left onto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Alico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Road. Turn right onto Ben Hill Griffin Pkwy. Take a left onto FGCU Lake Pkwy W. Continue to the first stop sign and make a left at FGCU Lake Pkwy E. Follow that road until you see the aquatic facility off to the right and parking lot off to the left. </w:t>
      </w:r>
    </w:p>
    <w:p w:rsidR="00DD1E08" w:rsidRDefault="00DD1E08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Default="00DD1E08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Directions to FGCU</w:t>
      </w:r>
      <w:r w:rsidR="00BB6C75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Aquatic Center from I-75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South</w:t>
      </w:r>
      <w:r w:rsidR="00BB6C75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</w:p>
    <w:p w:rsidR="0068025E" w:rsidRDefault="00DD1E08" w:rsidP="0068025E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Take Exit 123 </w:t>
      </w:r>
      <w:r w:rsidR="0068025E">
        <w:rPr>
          <w:rFonts w:ascii="Comic Sans MS" w:eastAsia="Comic Sans MS" w:hAnsi="Comic Sans MS" w:cs="Comic Sans MS"/>
          <w:sz w:val="28"/>
          <w:szCs w:val="28"/>
        </w:rPr>
        <w:t xml:space="preserve">for </w:t>
      </w:r>
      <w:proofErr w:type="spellStart"/>
      <w:r w:rsidR="0068025E">
        <w:rPr>
          <w:rFonts w:ascii="Comic Sans MS" w:eastAsia="Comic Sans MS" w:hAnsi="Comic Sans MS" w:cs="Comic Sans MS"/>
          <w:sz w:val="28"/>
          <w:szCs w:val="28"/>
        </w:rPr>
        <w:t>Miromar</w:t>
      </w:r>
      <w:proofErr w:type="spellEnd"/>
      <w:r w:rsidR="0068025E">
        <w:rPr>
          <w:rFonts w:ascii="Comic Sans MS" w:eastAsia="Comic Sans MS" w:hAnsi="Comic Sans MS" w:cs="Comic Sans MS"/>
          <w:sz w:val="28"/>
          <w:szCs w:val="28"/>
        </w:rPr>
        <w:t xml:space="preserve"> Outlets Blvd/Corkscrew Road/County Hwy 850 toward Estero/</w:t>
      </w:r>
      <w:proofErr w:type="spellStart"/>
      <w:r w:rsidR="0068025E">
        <w:rPr>
          <w:rFonts w:ascii="Comic Sans MS" w:eastAsia="Comic Sans MS" w:hAnsi="Comic Sans MS" w:cs="Comic Sans MS"/>
          <w:sz w:val="28"/>
          <w:szCs w:val="28"/>
        </w:rPr>
        <w:t>Germain</w:t>
      </w:r>
      <w:proofErr w:type="spellEnd"/>
      <w:r w:rsidR="0068025E">
        <w:rPr>
          <w:rFonts w:ascii="Comic Sans MS" w:eastAsia="Comic Sans MS" w:hAnsi="Comic Sans MS" w:cs="Comic Sans MS"/>
          <w:sz w:val="28"/>
          <w:szCs w:val="28"/>
        </w:rPr>
        <w:t xml:space="preserve"> Arena. Use 2 right lanes to turn right onto Corkscrew Rd. Then go into the left lane and make a left at Ben Hill Griffin Pkwy. Make a right onto FGCU Lake Pkwy W. Continue to the first stop sign and make a left at FGCU Lake Pkwy E. Follow that road until you see the aquatic facility off to the right and parking lot off to the left. 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BD571F" w:rsidRDefault="00BD571F">
      <w:pPr>
        <w:rPr>
          <w:rFonts w:ascii="Comic Sans MS" w:eastAsia="Comic Sans MS" w:hAnsi="Comic Sans MS" w:cs="Comic Sans MS"/>
          <w:sz w:val="28"/>
          <w:szCs w:val="28"/>
        </w:rPr>
      </w:pPr>
    </w:p>
    <w:p w:rsidR="00BD571F" w:rsidRDefault="00BD571F">
      <w:pPr>
        <w:rPr>
          <w:rFonts w:ascii="Comic Sans MS" w:eastAsia="Comic Sans MS" w:hAnsi="Comic Sans MS" w:cs="Comic Sans MS"/>
          <w:sz w:val="28"/>
          <w:szCs w:val="28"/>
        </w:rPr>
      </w:pPr>
    </w:p>
    <w:p w:rsidR="00BD571F" w:rsidRDefault="00BD571F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Pr="00BD571F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Pr="00BD571F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 w:rsidRPr="00BD571F">
        <w:rPr>
          <w:rFonts w:ascii="Comic Sans MS" w:eastAsia="Comic Sans MS" w:hAnsi="Comic Sans MS" w:cs="Comic Sans MS"/>
          <w:b/>
          <w:sz w:val="36"/>
          <w:szCs w:val="36"/>
        </w:rPr>
        <w:lastRenderedPageBreak/>
        <w:t>Check-In</w:t>
      </w:r>
    </w:p>
    <w:p w:rsidR="00DF20B0" w:rsidRPr="00BD571F" w:rsidRDefault="00BB6C75">
      <w:pPr>
        <w:rPr>
          <w:rFonts w:ascii="Comic Sans MS" w:eastAsia="Comic Sans MS" w:hAnsi="Comic Sans MS" w:cs="Comic Sans MS"/>
          <w:sz w:val="28"/>
          <w:szCs w:val="28"/>
        </w:rPr>
      </w:pPr>
      <w:r w:rsidRPr="00BD571F">
        <w:rPr>
          <w:rFonts w:ascii="Comic Sans MS" w:eastAsia="Comic Sans MS" w:hAnsi="Comic Sans MS" w:cs="Comic Sans MS"/>
          <w:sz w:val="28"/>
          <w:szCs w:val="28"/>
        </w:rPr>
        <w:t>Upon Arriv</w:t>
      </w:r>
      <w:r w:rsidR="00BD571F" w:rsidRPr="00BD571F">
        <w:rPr>
          <w:rFonts w:ascii="Comic Sans MS" w:eastAsia="Comic Sans MS" w:hAnsi="Comic Sans MS" w:cs="Comic Sans MS"/>
          <w:sz w:val="28"/>
          <w:szCs w:val="28"/>
        </w:rPr>
        <w:t xml:space="preserve">al at the facility, please find a FGCU Swim Club officer to check-in your club. </w:t>
      </w:r>
      <w:r w:rsidRPr="00BD571F">
        <w:rPr>
          <w:rFonts w:ascii="Comic Sans MS" w:eastAsia="Comic Sans MS" w:hAnsi="Comic Sans MS" w:cs="Comic Sans MS"/>
          <w:sz w:val="28"/>
          <w:szCs w:val="28"/>
        </w:rPr>
        <w:t xml:space="preserve">Each team must check in </w:t>
      </w:r>
      <w:r w:rsidR="00BD571F" w:rsidRPr="00BD571F">
        <w:rPr>
          <w:rFonts w:ascii="Comic Sans MS" w:eastAsia="Comic Sans MS" w:hAnsi="Comic Sans MS" w:cs="Comic Sans MS"/>
          <w:sz w:val="28"/>
          <w:szCs w:val="28"/>
        </w:rPr>
        <w:t xml:space="preserve">before warmups </w:t>
      </w:r>
      <w:r w:rsidRPr="00BD571F">
        <w:rPr>
          <w:rFonts w:ascii="Comic Sans MS" w:eastAsia="Comic Sans MS" w:hAnsi="Comic Sans MS" w:cs="Comic Sans MS"/>
          <w:sz w:val="28"/>
          <w:szCs w:val="28"/>
        </w:rPr>
        <w:t xml:space="preserve">and pay for all associated fees </w:t>
      </w:r>
      <w:r w:rsidR="00BD571F" w:rsidRPr="00BD571F">
        <w:rPr>
          <w:rFonts w:ascii="Comic Sans MS" w:eastAsia="Comic Sans MS" w:hAnsi="Comic Sans MS" w:cs="Comic Sans MS"/>
          <w:sz w:val="28"/>
          <w:szCs w:val="28"/>
        </w:rPr>
        <w:t xml:space="preserve">during the officer meeting before the start of the meet. If you need a receipt for entry fees, please let the FGCU officer know and they will handle it for you. </w:t>
      </w:r>
    </w:p>
    <w:p w:rsidR="00BD571F" w:rsidRDefault="00BD571F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Concessions</w:t>
      </w:r>
    </w:p>
    <w:p w:rsidR="00DF20B0" w:rsidRDefault="0068025E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There will be </w:t>
      </w:r>
      <w:r w:rsidR="00BD571F">
        <w:rPr>
          <w:rFonts w:ascii="Comic Sans MS" w:eastAsia="Comic Sans MS" w:hAnsi="Comic Sans MS" w:cs="Comic Sans MS"/>
          <w:sz w:val="28"/>
          <w:szCs w:val="28"/>
        </w:rPr>
        <w:t xml:space="preserve">a concession with water, </w:t>
      </w:r>
      <w:proofErr w:type="spellStart"/>
      <w:r w:rsidR="00BD571F">
        <w:rPr>
          <w:rFonts w:ascii="Comic Sans MS" w:eastAsia="Comic Sans MS" w:hAnsi="Comic Sans MS" w:cs="Comic Sans MS"/>
          <w:sz w:val="28"/>
          <w:szCs w:val="28"/>
        </w:rPr>
        <w:t>gatorades</w:t>
      </w:r>
      <w:proofErr w:type="spellEnd"/>
      <w:r w:rsidR="00BD571F">
        <w:rPr>
          <w:rFonts w:ascii="Comic Sans MS" w:eastAsia="Comic Sans MS" w:hAnsi="Comic Sans MS" w:cs="Comic Sans MS"/>
          <w:sz w:val="28"/>
          <w:szCs w:val="28"/>
        </w:rPr>
        <w:t xml:space="preserve">, candies, granola bars, chips, etc. for all of your snacking pleasures. We are looking to see if a food truck is willing to come out and be there if you would like lunch during the meet. </w:t>
      </w:r>
    </w:p>
    <w:p w:rsidR="00DF20B0" w:rsidRPr="00A33EB0" w:rsidRDefault="00DF20B0">
      <w:pPr>
        <w:rPr>
          <w:rFonts w:ascii="Comic Sans MS" w:eastAsia="Comic Sans MS" w:hAnsi="Comic Sans MS" w:cs="Comic Sans MS"/>
          <w:sz w:val="28"/>
          <w:szCs w:val="28"/>
        </w:rPr>
      </w:pPr>
      <w:bookmarkStart w:id="10" w:name="_tyjcwt" w:colFirst="0" w:colLast="0"/>
      <w:bookmarkEnd w:id="10"/>
    </w:p>
    <w:p w:rsidR="00DF20B0" w:rsidRPr="00A33EB0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 w:rsidRPr="00A33EB0">
        <w:rPr>
          <w:rFonts w:ascii="Comic Sans MS" w:eastAsia="Comic Sans MS" w:hAnsi="Comic Sans MS" w:cs="Comic Sans MS"/>
          <w:b/>
          <w:sz w:val="36"/>
          <w:szCs w:val="36"/>
        </w:rPr>
        <w:t>Hotels</w:t>
      </w:r>
    </w:p>
    <w:p w:rsidR="00A33EB0" w:rsidRDefault="00A33EB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Around the FGCU Campus the hotels around are below:</w:t>
      </w:r>
    </w:p>
    <w:p w:rsidR="00A33EB0" w:rsidRDefault="00A33EB0" w:rsidP="00A33EB0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Drury Inn &amp; Suite Fort Myers</w:t>
      </w:r>
    </w:p>
    <w:p w:rsidR="00A33EB0" w:rsidRDefault="00A33EB0" w:rsidP="00A33EB0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Residence Inn by Marriott Fort Myers at I-75 and Gulf Coast Town Center</w:t>
      </w:r>
    </w:p>
    <w:p w:rsidR="00A33EB0" w:rsidRDefault="00A33EB0" w:rsidP="00A33EB0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Courtyard by </w:t>
      </w:r>
      <w:r>
        <w:rPr>
          <w:rFonts w:ascii="Comic Sans MS" w:eastAsia="Comic Sans MS" w:hAnsi="Comic Sans MS" w:cs="Comic Sans MS"/>
          <w:sz w:val="28"/>
          <w:szCs w:val="28"/>
        </w:rPr>
        <w:t>Marriott Fort Myers at I-75 and Gulf Coast Town Center</w:t>
      </w:r>
    </w:p>
    <w:p w:rsidR="00A33EB0" w:rsidRDefault="00A33EB0" w:rsidP="00A33EB0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Embassy Suites by Hilton Fort Myers Estero</w:t>
      </w:r>
    </w:p>
    <w:p w:rsidR="00A33EB0" w:rsidRPr="00A33EB0" w:rsidRDefault="00A33EB0" w:rsidP="00A33EB0">
      <w:pPr>
        <w:pStyle w:val="ListParagraph"/>
        <w:numPr>
          <w:ilvl w:val="0"/>
          <w:numId w:val="4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Hampton Inn</w:t>
      </w:r>
      <w:r w:rsidR="000C3CC8">
        <w:rPr>
          <w:rFonts w:ascii="Comic Sans MS" w:eastAsia="Comic Sans MS" w:hAnsi="Comic Sans MS" w:cs="Comic Sans MS"/>
          <w:sz w:val="28"/>
          <w:szCs w:val="28"/>
        </w:rPr>
        <w:t xml:space="preserve"> &amp; Suites Fort Myers Estero</w:t>
      </w:r>
    </w:p>
    <w:p w:rsidR="00DF20B0" w:rsidRPr="00A33E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Pr="00A33EB0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 w:rsidRPr="00A33EB0">
        <w:rPr>
          <w:rFonts w:ascii="Comic Sans MS" w:eastAsia="Comic Sans MS" w:hAnsi="Comic Sans MS" w:cs="Comic Sans MS"/>
          <w:b/>
          <w:sz w:val="36"/>
          <w:szCs w:val="36"/>
        </w:rPr>
        <w:t>Food</w:t>
      </w:r>
    </w:p>
    <w:p w:rsidR="00B1018B" w:rsidRPr="000D0A0E" w:rsidRDefault="00A33EB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Around the FGCU Campus we have two outlets where you can get food and shop till you drop! There is Gulf Coast Town Center north of the campus and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Miromor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Outlets to the south of the campus. Everything from sushi to Publix to ice cream. There is also a new shopping center called University Village Shops that you can check out as well! </w:t>
      </w:r>
      <w:r w:rsidR="00BB6C75" w:rsidRPr="00A33EB0">
        <w:rPr>
          <w:rFonts w:ascii="Comic Sans MS" w:eastAsia="Comic Sans MS" w:hAnsi="Comic Sans MS" w:cs="Comic Sans MS"/>
          <w:sz w:val="28"/>
          <w:szCs w:val="28"/>
        </w:rPr>
        <w:t>If your team has any questions or would like suggestions, don’t hesitate to reach out</w:t>
      </w:r>
      <w:bookmarkStart w:id="11" w:name="_3dy6vkm" w:colFirst="0" w:colLast="0"/>
      <w:bookmarkEnd w:id="11"/>
      <w:r w:rsidR="00B1018B" w:rsidRPr="00A33EB0">
        <w:rPr>
          <w:rFonts w:ascii="Comic Sans MS" w:eastAsia="Comic Sans MS" w:hAnsi="Comic Sans MS" w:cs="Comic Sans MS"/>
          <w:sz w:val="28"/>
          <w:szCs w:val="28"/>
        </w:rPr>
        <w:t xml:space="preserve">. </w:t>
      </w:r>
    </w:p>
    <w:p w:rsidR="00B1018B" w:rsidRPr="000D0A0E" w:rsidRDefault="00B1018B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lastRenderedPageBreak/>
        <w:t xml:space="preserve">Meet Schedule </w:t>
      </w:r>
      <w:bookmarkStart w:id="12" w:name="_GoBack"/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710"/>
      </w:tblGrid>
      <w:tr w:rsidR="00B56FF5" w:rsidTr="00B56FF5">
        <w:tc>
          <w:tcPr>
            <w:tcW w:w="2695" w:type="dxa"/>
          </w:tcPr>
          <w:p w:rsidR="00B56FF5" w:rsidRDefault="00B56FF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  <w:r w:rsidRPr="00B56FF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Warmup </w:t>
            </w:r>
          </w:p>
        </w:tc>
        <w:tc>
          <w:tcPr>
            <w:tcW w:w="1710" w:type="dxa"/>
          </w:tcPr>
          <w:p w:rsidR="00B56FF5" w:rsidRDefault="00B56FF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845am</w:t>
            </w:r>
          </w:p>
        </w:tc>
      </w:tr>
      <w:tr w:rsidR="00B56FF5" w:rsidTr="00B56FF5">
        <w:tc>
          <w:tcPr>
            <w:tcW w:w="2695" w:type="dxa"/>
          </w:tcPr>
          <w:p w:rsidR="00B56FF5" w:rsidRDefault="00B56FF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B56FF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Warmup</w:t>
            </w:r>
          </w:p>
        </w:tc>
        <w:tc>
          <w:tcPr>
            <w:tcW w:w="1710" w:type="dxa"/>
          </w:tcPr>
          <w:p w:rsidR="00B56FF5" w:rsidRDefault="00B56FF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915am</w:t>
            </w:r>
          </w:p>
        </w:tc>
      </w:tr>
      <w:tr w:rsidR="00B56FF5" w:rsidTr="00B56FF5">
        <w:tc>
          <w:tcPr>
            <w:tcW w:w="2695" w:type="dxa"/>
          </w:tcPr>
          <w:p w:rsidR="00B56FF5" w:rsidRDefault="00BF4B2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Officer Meeting</w:t>
            </w:r>
          </w:p>
        </w:tc>
        <w:tc>
          <w:tcPr>
            <w:tcW w:w="1710" w:type="dxa"/>
          </w:tcPr>
          <w:p w:rsidR="00BF4B2A" w:rsidRDefault="00B56FF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945am</w:t>
            </w:r>
          </w:p>
        </w:tc>
      </w:tr>
      <w:tr w:rsidR="00BF4B2A" w:rsidTr="00B56FF5">
        <w:tc>
          <w:tcPr>
            <w:tcW w:w="2695" w:type="dxa"/>
          </w:tcPr>
          <w:p w:rsidR="00BF4B2A" w:rsidRDefault="00BF4B2A" w:rsidP="00BF4B2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Open Warmup</w:t>
            </w:r>
          </w:p>
        </w:tc>
        <w:tc>
          <w:tcPr>
            <w:tcW w:w="1710" w:type="dxa"/>
          </w:tcPr>
          <w:p w:rsidR="00BF4B2A" w:rsidRDefault="00BF4B2A" w:rsidP="00BF4B2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945am</w:t>
            </w:r>
          </w:p>
        </w:tc>
      </w:tr>
      <w:tr w:rsidR="00BF4B2A" w:rsidTr="00B56FF5">
        <w:tc>
          <w:tcPr>
            <w:tcW w:w="2695" w:type="dxa"/>
          </w:tcPr>
          <w:p w:rsidR="00BF4B2A" w:rsidRDefault="00BF4B2A" w:rsidP="00BF4B2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Start</w:t>
            </w:r>
          </w:p>
        </w:tc>
        <w:tc>
          <w:tcPr>
            <w:tcW w:w="1710" w:type="dxa"/>
          </w:tcPr>
          <w:p w:rsidR="00BF4B2A" w:rsidRDefault="00BF4B2A" w:rsidP="00BF4B2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10am</w:t>
            </w:r>
          </w:p>
        </w:tc>
      </w:tr>
      <w:tr w:rsidR="00BF4B2A" w:rsidTr="00B56FF5">
        <w:tc>
          <w:tcPr>
            <w:tcW w:w="2695" w:type="dxa"/>
          </w:tcPr>
          <w:p w:rsidR="00BF4B2A" w:rsidRDefault="00BF4B2A" w:rsidP="00BF4B2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Est. End</w:t>
            </w:r>
          </w:p>
        </w:tc>
        <w:tc>
          <w:tcPr>
            <w:tcW w:w="1710" w:type="dxa"/>
          </w:tcPr>
          <w:p w:rsidR="00BF4B2A" w:rsidRDefault="00BF4B2A" w:rsidP="00BF4B2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4pm</w:t>
            </w:r>
          </w:p>
        </w:tc>
      </w:tr>
    </w:tbl>
    <w:p w:rsidR="00DF20B0" w:rsidRDefault="00BB6C75">
      <w:pPr>
        <w:rPr>
          <w:rFonts w:ascii="Comic Sans MS" w:eastAsia="Comic Sans MS" w:hAnsi="Comic Sans MS" w:cs="Comic Sans MS"/>
          <w:sz w:val="28"/>
          <w:szCs w:val="28"/>
        </w:rPr>
      </w:pPr>
      <w:r>
        <w:br w:type="page"/>
      </w:r>
    </w:p>
    <w:p w:rsidR="00DF20B0" w:rsidRDefault="00BB6C75">
      <w:pPr>
        <w:pStyle w:val="Heading1"/>
        <w:rPr>
          <w:rFonts w:ascii="Comic Sans MS" w:eastAsia="Comic Sans MS" w:hAnsi="Comic Sans MS" w:cs="Comic Sans MS"/>
          <w:sz w:val="28"/>
          <w:szCs w:val="28"/>
        </w:rPr>
      </w:pPr>
      <w:bookmarkStart w:id="13" w:name="_1t3h5sf" w:colFirst="0" w:colLast="0"/>
      <w:bookmarkEnd w:id="13"/>
      <w:r>
        <w:lastRenderedPageBreak/>
        <w:t xml:space="preserve">Order </w:t>
      </w:r>
      <w:proofErr w:type="gramStart"/>
      <w:r>
        <w:t>Of</w:t>
      </w:r>
      <w:proofErr w:type="gramEnd"/>
      <w:r>
        <w:t xml:space="preserve"> Events</w:t>
      </w:r>
    </w:p>
    <w:tbl>
      <w:tblPr>
        <w:tblStyle w:val="a1"/>
        <w:tblW w:w="8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3510"/>
        <w:gridCol w:w="2520"/>
      </w:tblGrid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Women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Event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Men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4x50 Medley Relay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 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E2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50 Backstroke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200 Freestyle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200 Individual Medley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*10 min break – if needed*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50 Freestyle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37503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100 Butterfly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200 Backstroke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50 Breaststroke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100 Freestyle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19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500 Freestyle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20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200 Breaststroke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760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*10 min break – if needed*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100 Individual Medley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24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760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4x50 Freestyle Relay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26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27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100 Backstroke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760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50 Butterfly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100 Breaststroke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32</w:t>
            </w:r>
          </w:p>
        </w:tc>
      </w:tr>
      <w:tr w:rsidR="00375030" w:rsidTr="00E12CA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4x100 Freestyle Relay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030" w:rsidRDefault="00375030" w:rsidP="00D06F7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34</w:t>
            </w:r>
          </w:p>
        </w:tc>
      </w:tr>
    </w:tbl>
    <w:p w:rsidR="00B1018B" w:rsidRDefault="00B1018B">
      <w:pPr>
        <w:rPr>
          <w:rFonts w:ascii="Comic Sans MS" w:eastAsia="Comic Sans MS" w:hAnsi="Comic Sans MS" w:cs="Comic Sans MS"/>
          <w:sz w:val="28"/>
          <w:szCs w:val="28"/>
        </w:rPr>
      </w:pPr>
      <w:bookmarkStart w:id="14" w:name="_4d34og8" w:colFirst="0" w:colLast="0"/>
      <w:bookmarkEnd w:id="14"/>
      <w:r>
        <w:rPr>
          <w:rFonts w:ascii="Comic Sans MS" w:eastAsia="Comic Sans MS" w:hAnsi="Comic Sans MS" w:cs="Comic Sans MS"/>
          <w:sz w:val="28"/>
          <w:szCs w:val="28"/>
        </w:rPr>
        <w:t xml:space="preserve">Fun Events after meet: </w:t>
      </w:r>
    </w:p>
    <w:p w:rsidR="00B1018B" w:rsidRPr="00BF4B2A" w:rsidRDefault="00B1018B" w:rsidP="00BF4B2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 w:rsidRPr="00BF4B2A">
        <w:rPr>
          <w:rFonts w:ascii="Comic Sans MS" w:eastAsia="Comic Sans MS" w:hAnsi="Comic Sans MS" w:cs="Comic Sans MS"/>
          <w:sz w:val="28"/>
          <w:szCs w:val="28"/>
        </w:rPr>
        <w:t>T-shirt relay</w:t>
      </w:r>
    </w:p>
    <w:p w:rsidR="00B1018B" w:rsidRPr="00BF4B2A" w:rsidRDefault="00B1018B" w:rsidP="00BF4B2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 w:rsidRPr="00BF4B2A">
        <w:rPr>
          <w:rFonts w:ascii="Comic Sans MS" w:eastAsia="Comic Sans MS" w:hAnsi="Comic Sans MS" w:cs="Comic Sans MS"/>
          <w:sz w:val="28"/>
          <w:szCs w:val="28"/>
        </w:rPr>
        <w:t>Flip-cup relay</w:t>
      </w:r>
    </w:p>
    <w:p w:rsidR="00B1018B" w:rsidRPr="00BF4B2A" w:rsidRDefault="00B1018B" w:rsidP="00BF4B2A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 w:rsidRPr="00BF4B2A">
        <w:rPr>
          <w:rFonts w:ascii="Comic Sans MS" w:eastAsia="Comic Sans MS" w:hAnsi="Comic Sans MS" w:cs="Comic Sans MS"/>
          <w:sz w:val="28"/>
          <w:szCs w:val="28"/>
        </w:rPr>
        <w:t>Donut relay</w:t>
      </w:r>
    </w:p>
    <w:p w:rsidR="00B1018B" w:rsidRDefault="00B1018B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Pr="00BF4B2A" w:rsidRDefault="00BD571F">
      <w:pPr>
        <w:rPr>
          <w:rFonts w:ascii="Comic Sans MS" w:eastAsia="Comic Sans MS" w:hAnsi="Comic Sans MS" w:cs="Comic Sans MS"/>
          <w:b/>
          <w:sz w:val="36"/>
          <w:szCs w:val="36"/>
        </w:rPr>
      </w:pPr>
      <w:r w:rsidRPr="00BF4B2A">
        <w:rPr>
          <w:rFonts w:ascii="Comic Sans MS" w:eastAsia="Comic Sans MS" w:hAnsi="Comic Sans MS" w:cs="Comic Sans MS"/>
          <w:b/>
          <w:sz w:val="36"/>
          <w:szCs w:val="36"/>
        </w:rPr>
        <w:lastRenderedPageBreak/>
        <w:t xml:space="preserve">Athlete Eligibility </w:t>
      </w:r>
    </w:p>
    <w:p w:rsidR="00DF20B0" w:rsidRDefault="00BB6C7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An athlete is allowed to participate in the meet and score points if they meet all of the following criteria: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Default="00BB6C75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athlete is a member in good standing of a club affiliated with a university or college (each individual club will define good standing membership).</w:t>
      </w:r>
    </w:p>
    <w:p w:rsidR="00DF20B0" w:rsidRDefault="00BB6C75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athlete is enrolled as a full-time or part-time undergraduate or graduate student or is a full time co-op student in the current term.</w:t>
      </w:r>
    </w:p>
    <w:p w:rsidR="00DF20B0" w:rsidRPr="00BF4B2A" w:rsidRDefault="00BB6C75" w:rsidP="00BF4B2A">
      <w:pPr>
        <w:numPr>
          <w:ilvl w:val="0"/>
          <w:numId w:val="2"/>
        </w:numPr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athlete is not receiving any athletic scholarship in the current academic year.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Default="00BB6C75">
      <w:r>
        <w:rPr>
          <w:rFonts w:ascii="Comic Sans MS" w:eastAsia="Comic Sans MS" w:hAnsi="Comic Sans MS" w:cs="Comic Sans MS"/>
          <w:sz w:val="28"/>
          <w:szCs w:val="28"/>
        </w:rPr>
        <w:t xml:space="preserve">Any other athlete may still participate in the All-Florida Invitational; however, they will participate as an exhibition athlete, scoring no points for any team. </w:t>
      </w:r>
      <w:bookmarkStart w:id="15" w:name="_2s8eyo1" w:colFirst="0" w:colLast="0"/>
      <w:bookmarkEnd w:id="15"/>
    </w:p>
    <w:p w:rsidR="00B1018B" w:rsidRDefault="00B1018B"/>
    <w:p w:rsidR="00B1018B" w:rsidRDefault="00B1018B"/>
    <w:p w:rsidR="00DF20B0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Rules and Regulations</w:t>
      </w:r>
    </w:p>
    <w:p w:rsidR="00DF20B0" w:rsidRDefault="00BB6C7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The 2017 All Florida Invitational will follow US Masters Swimming Rules and Regulations. USA Swimming and Diving Certified Officials will be on deck to ensure compliance. 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  <w:bookmarkStart w:id="16" w:name="_17dp8vu" w:colFirst="0" w:colLast="0"/>
      <w:bookmarkEnd w:id="16"/>
    </w:p>
    <w:p w:rsidR="00DF20B0" w:rsidRPr="00BF4B2A" w:rsidRDefault="00BB6C75">
      <w:pPr>
        <w:rPr>
          <w:rFonts w:ascii="Comic Sans MS" w:eastAsia="Comic Sans MS" w:hAnsi="Comic Sans MS" w:cs="Comic Sans MS"/>
          <w:b/>
          <w:sz w:val="32"/>
          <w:szCs w:val="32"/>
        </w:rPr>
      </w:pPr>
      <w:r w:rsidRPr="00BF4B2A">
        <w:rPr>
          <w:rFonts w:ascii="Comic Sans MS" w:eastAsia="Comic Sans MS" w:hAnsi="Comic Sans MS" w:cs="Comic Sans MS"/>
          <w:b/>
          <w:sz w:val="32"/>
          <w:szCs w:val="32"/>
        </w:rPr>
        <w:t>Individual Events</w:t>
      </w:r>
    </w:p>
    <w:p w:rsidR="00DF20B0" w:rsidRDefault="00BB6C7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An athlete m</w:t>
      </w:r>
      <w:r w:rsidR="00BF4B2A">
        <w:rPr>
          <w:rFonts w:ascii="Comic Sans MS" w:eastAsia="Comic Sans MS" w:hAnsi="Comic Sans MS" w:cs="Comic Sans MS"/>
          <w:sz w:val="28"/>
          <w:szCs w:val="28"/>
        </w:rPr>
        <w:t>ay participate in a maximum of 4</w:t>
      </w:r>
      <w:r>
        <w:rPr>
          <w:rFonts w:ascii="Comic Sans MS" w:eastAsia="Comic Sans MS" w:hAnsi="Comic Sans MS" w:cs="Comic Sans MS"/>
          <w:sz w:val="28"/>
          <w:szCs w:val="28"/>
        </w:rPr>
        <w:t xml:space="preserve"> individual events. 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Pr="00BF4B2A" w:rsidRDefault="00BB6C75">
      <w:pPr>
        <w:rPr>
          <w:rFonts w:ascii="Comic Sans MS" w:eastAsia="Comic Sans MS" w:hAnsi="Comic Sans MS" w:cs="Comic Sans MS"/>
          <w:b/>
          <w:sz w:val="32"/>
          <w:szCs w:val="32"/>
        </w:rPr>
      </w:pPr>
      <w:r w:rsidRPr="00BF4B2A">
        <w:rPr>
          <w:rFonts w:ascii="Comic Sans MS" w:eastAsia="Comic Sans MS" w:hAnsi="Comic Sans MS" w:cs="Comic Sans MS"/>
          <w:b/>
          <w:sz w:val="32"/>
          <w:szCs w:val="32"/>
        </w:rPr>
        <w:t>Relay Events</w:t>
      </w:r>
    </w:p>
    <w:p w:rsidR="00DF20B0" w:rsidRDefault="00BB6C7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 team may enter up to 3 relay teams for each relay (i.e.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team, B team, and C team). All 3 relay teams will have the capability to score points.</w:t>
      </w:r>
      <w:r w:rsidR="00BF4B2A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There is no maximum for how many relays an individual swimmer may enter.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Pr="00BF4B2A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lastRenderedPageBreak/>
        <w:t>Entry Fees</w:t>
      </w:r>
    </w:p>
    <w:p w:rsidR="00DF20B0" w:rsidRDefault="00BF4B2A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$15 per athlete</w:t>
      </w:r>
      <w:r w:rsidR="00BB6C75"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z w:val="28"/>
          <w:szCs w:val="28"/>
        </w:rPr>
        <w:t xml:space="preserve">We except cash, check (made out to “Eagles Swim Club”) or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Venmo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</w:p>
    <w:p w:rsidR="00BF4B2A" w:rsidRDefault="00BF4B2A">
      <w:pPr>
        <w:rPr>
          <w:rFonts w:ascii="Comic Sans MS" w:eastAsia="Comic Sans MS" w:hAnsi="Comic Sans MS" w:cs="Comic Sans MS"/>
          <w:sz w:val="28"/>
          <w:szCs w:val="28"/>
        </w:rPr>
      </w:pPr>
    </w:p>
    <w:p w:rsidR="00BF4B2A" w:rsidRDefault="00BF4B2A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Entry fee collection will occur during the officer meeting before the start of the swim meet. 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Entry Deadlines</w:t>
      </w:r>
    </w:p>
    <w:p w:rsidR="00DF20B0" w:rsidRDefault="00BB6C7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All Entries must be submitted by </w:t>
      </w:r>
      <w:r w:rsidR="00BF4B2A">
        <w:rPr>
          <w:rFonts w:ascii="Comic Sans MS" w:eastAsia="Comic Sans MS" w:hAnsi="Comic Sans MS" w:cs="Comic Sans MS"/>
          <w:sz w:val="28"/>
          <w:szCs w:val="28"/>
        </w:rPr>
        <w:t>October 17, 2018</w:t>
      </w:r>
      <w:r>
        <w:rPr>
          <w:rFonts w:ascii="Comic Sans MS" w:eastAsia="Comic Sans MS" w:hAnsi="Comic Sans MS" w:cs="Comic Sans MS"/>
          <w:sz w:val="28"/>
          <w:szCs w:val="28"/>
        </w:rPr>
        <w:t xml:space="preserve"> at 11:59 pm and they must be final. </w:t>
      </w:r>
      <w:r w:rsidR="00BF4B2A">
        <w:rPr>
          <w:rFonts w:ascii="Comic Sans MS" w:eastAsia="Comic Sans MS" w:hAnsi="Comic Sans MS" w:cs="Comic Sans MS"/>
          <w:sz w:val="28"/>
          <w:szCs w:val="28"/>
        </w:rPr>
        <w:t xml:space="preserve">Any late entries will result in a $20 late fee with the swimmer entry fees. 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Entry Procedures</w:t>
      </w:r>
    </w:p>
    <w:p w:rsidR="00DF20B0" w:rsidRDefault="00BB6C7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All Entries must be submitte</w:t>
      </w:r>
      <w:r w:rsidR="00BF4B2A">
        <w:rPr>
          <w:rFonts w:ascii="Comic Sans MS" w:eastAsia="Comic Sans MS" w:hAnsi="Comic Sans MS" w:cs="Comic Sans MS"/>
          <w:sz w:val="28"/>
          <w:szCs w:val="28"/>
        </w:rPr>
        <w:t xml:space="preserve">d in </w:t>
      </w:r>
      <w:proofErr w:type="spellStart"/>
      <w:r w:rsidR="00BF4B2A">
        <w:rPr>
          <w:rFonts w:ascii="Comic Sans MS" w:eastAsia="Comic Sans MS" w:hAnsi="Comic Sans MS" w:cs="Comic Sans MS"/>
          <w:sz w:val="28"/>
          <w:szCs w:val="28"/>
        </w:rPr>
        <w:t>Hy-Tek</w:t>
      </w:r>
      <w:proofErr w:type="spellEnd"/>
      <w:r w:rsidR="00BF4B2A">
        <w:rPr>
          <w:rFonts w:ascii="Comic Sans MS" w:eastAsia="Comic Sans MS" w:hAnsi="Comic Sans MS" w:cs="Comic Sans MS"/>
          <w:sz w:val="28"/>
          <w:szCs w:val="28"/>
        </w:rPr>
        <w:t xml:space="preserve"> Format by email to </w:t>
      </w:r>
      <w:hyperlink r:id="rId12" w:history="1">
        <w:r w:rsidR="00BF4B2A" w:rsidRPr="009A36DA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fgcuswimclub@gmail.com</w:t>
        </w:r>
      </w:hyperlink>
      <w:r w:rsidR="00BF4B2A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A33EB0">
        <w:rPr>
          <w:rFonts w:ascii="Comic Sans MS" w:eastAsia="Comic Sans MS" w:hAnsi="Comic Sans MS" w:cs="Comic Sans MS"/>
          <w:sz w:val="28"/>
          <w:szCs w:val="28"/>
        </w:rPr>
        <w:t>. If you have an issue submitting entries</w:t>
      </w:r>
      <w:r>
        <w:rPr>
          <w:rFonts w:ascii="Comic Sans MS" w:eastAsia="Comic Sans MS" w:hAnsi="Comic Sans MS" w:cs="Comic Sans MS"/>
          <w:sz w:val="28"/>
          <w:szCs w:val="28"/>
        </w:rPr>
        <w:t xml:space="preserve"> using the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Hy-Tek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format, or you’re unsure how to do it, please reach out to </w:t>
      </w:r>
      <w:r w:rsidR="00A33EB0">
        <w:rPr>
          <w:rFonts w:ascii="Comic Sans MS" w:eastAsia="Comic Sans MS" w:hAnsi="Comic Sans MS" w:cs="Comic Sans MS"/>
          <w:sz w:val="28"/>
          <w:szCs w:val="28"/>
        </w:rPr>
        <w:t xml:space="preserve">the FGCU Swim Club </w:t>
      </w:r>
      <w:proofErr w:type="spellStart"/>
      <w:r w:rsidR="00A33EB0">
        <w:rPr>
          <w:rFonts w:ascii="Comic Sans MS" w:eastAsia="Comic Sans MS" w:hAnsi="Comic Sans MS" w:cs="Comic Sans MS"/>
          <w:sz w:val="28"/>
          <w:szCs w:val="28"/>
        </w:rPr>
        <w:t>gmail</w:t>
      </w:r>
      <w:proofErr w:type="spellEnd"/>
      <w:r w:rsidR="00A33EB0">
        <w:rPr>
          <w:rFonts w:ascii="Comic Sans MS" w:eastAsia="Comic Sans MS" w:hAnsi="Comic Sans MS" w:cs="Comic Sans MS"/>
          <w:sz w:val="28"/>
          <w:szCs w:val="28"/>
        </w:rPr>
        <w:t xml:space="preserve"> that is given above! 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p w:rsidR="00DF20B0" w:rsidRDefault="00BB6C75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Social</w:t>
      </w:r>
    </w:p>
    <w:p w:rsidR="00DF20B0" w:rsidRDefault="00BB6C75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There will be a social on Saturday night. More information on this will be given during the </w:t>
      </w:r>
      <w:r w:rsidR="00A33EB0">
        <w:rPr>
          <w:rFonts w:ascii="Comic Sans MS" w:eastAsia="Comic Sans MS" w:hAnsi="Comic Sans MS" w:cs="Comic Sans MS"/>
          <w:sz w:val="28"/>
          <w:szCs w:val="28"/>
        </w:rPr>
        <w:t>officer’s</w:t>
      </w:r>
      <w:r>
        <w:rPr>
          <w:rFonts w:ascii="Comic Sans MS" w:eastAsia="Comic Sans MS" w:hAnsi="Comic Sans MS" w:cs="Comic Sans MS"/>
          <w:sz w:val="28"/>
          <w:szCs w:val="28"/>
        </w:rPr>
        <w:t xml:space="preserve"> meeting prior to the </w:t>
      </w:r>
      <w:r w:rsidR="00A33EB0">
        <w:rPr>
          <w:rFonts w:ascii="Comic Sans MS" w:eastAsia="Comic Sans MS" w:hAnsi="Comic Sans MS" w:cs="Comic Sans MS"/>
          <w:sz w:val="28"/>
          <w:szCs w:val="28"/>
        </w:rPr>
        <w:t xml:space="preserve">start of the meet. </w:t>
      </w:r>
    </w:p>
    <w:p w:rsidR="00DF20B0" w:rsidRDefault="00DF20B0">
      <w:pPr>
        <w:rPr>
          <w:rFonts w:ascii="Comic Sans MS" w:eastAsia="Comic Sans MS" w:hAnsi="Comic Sans MS" w:cs="Comic Sans MS"/>
          <w:sz w:val="28"/>
          <w:szCs w:val="28"/>
        </w:rPr>
      </w:pPr>
    </w:p>
    <w:sectPr w:rsidR="00DF20B0">
      <w:headerReference w:type="default" r:id="rId13"/>
      <w:footerReference w:type="default" r:id="rId14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DB" w:rsidRDefault="00641BDB">
      <w:r>
        <w:separator/>
      </w:r>
    </w:p>
  </w:endnote>
  <w:endnote w:type="continuationSeparator" w:id="0">
    <w:p w:rsidR="00641BDB" w:rsidRDefault="0064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re Baskervill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im Nightsha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AC" w:rsidRDefault="00E12C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0A0E"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DB" w:rsidRDefault="00641BDB">
      <w:r>
        <w:separator/>
      </w:r>
    </w:p>
  </w:footnote>
  <w:footnote w:type="continuationSeparator" w:id="0">
    <w:p w:rsidR="00641BDB" w:rsidRDefault="0064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AC" w:rsidRDefault="00E12C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Jim Nightshade" w:eastAsia="Jim Nightshade" w:hAnsi="Jim Nightshade" w:cs="Jim Nightshad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26A5"/>
    <w:multiLevelType w:val="multilevel"/>
    <w:tmpl w:val="6A5E1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5F62F9"/>
    <w:multiLevelType w:val="hybridMultilevel"/>
    <w:tmpl w:val="6472CB7A"/>
    <w:lvl w:ilvl="0" w:tplc="6DF26BA8">
      <w:start w:val="20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60244"/>
    <w:multiLevelType w:val="hybridMultilevel"/>
    <w:tmpl w:val="FD3CA37C"/>
    <w:lvl w:ilvl="0" w:tplc="BC12ABBC">
      <w:start w:val="20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6195A"/>
    <w:multiLevelType w:val="multilevel"/>
    <w:tmpl w:val="AE4C0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0"/>
    <w:rsid w:val="000C3CC8"/>
    <w:rsid w:val="000D0A0E"/>
    <w:rsid w:val="001860BD"/>
    <w:rsid w:val="00242C46"/>
    <w:rsid w:val="00375030"/>
    <w:rsid w:val="00495B2E"/>
    <w:rsid w:val="004B184D"/>
    <w:rsid w:val="005204B6"/>
    <w:rsid w:val="00572F73"/>
    <w:rsid w:val="00641BDB"/>
    <w:rsid w:val="0068025E"/>
    <w:rsid w:val="00696B2B"/>
    <w:rsid w:val="0076087A"/>
    <w:rsid w:val="00782E3E"/>
    <w:rsid w:val="00994FD7"/>
    <w:rsid w:val="00A33EB0"/>
    <w:rsid w:val="00AA2C86"/>
    <w:rsid w:val="00AC1B28"/>
    <w:rsid w:val="00B1018B"/>
    <w:rsid w:val="00B56FF5"/>
    <w:rsid w:val="00BB6C75"/>
    <w:rsid w:val="00BD571F"/>
    <w:rsid w:val="00BF4B2A"/>
    <w:rsid w:val="00D06F7C"/>
    <w:rsid w:val="00DD1E08"/>
    <w:rsid w:val="00DF20B0"/>
    <w:rsid w:val="00E0721D"/>
    <w:rsid w:val="00E12CAC"/>
    <w:rsid w:val="00E2457A"/>
    <w:rsid w:val="00F11763"/>
    <w:rsid w:val="00F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72A4E-21C1-40B3-990E-20BDBF79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jc w:val="center"/>
      <w:outlineLvl w:val="0"/>
    </w:pPr>
    <w:rPr>
      <w:rFonts w:ascii="Libre Baskerville" w:eastAsia="Libre Baskerville" w:hAnsi="Libre Baskerville" w:cs="Libre Baskerville"/>
      <w:color w:val="00000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BD"/>
  </w:style>
  <w:style w:type="paragraph" w:styleId="Footer">
    <w:name w:val="footer"/>
    <w:basedOn w:val="Normal"/>
    <w:link w:val="FooterChar"/>
    <w:uiPriority w:val="99"/>
    <w:unhideWhenUsed/>
    <w:rsid w:val="00186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BD"/>
  </w:style>
  <w:style w:type="character" w:styleId="Hyperlink">
    <w:name w:val="Hyperlink"/>
    <w:basedOn w:val="DefaultParagraphFont"/>
    <w:uiPriority w:val="99"/>
    <w:unhideWhenUsed/>
    <w:rsid w:val="00994FD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cuswimclu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cuswimclub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gcuswimclu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(703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8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 Burley</dc:creator>
  <cp:lastModifiedBy>Sawyer Burley</cp:lastModifiedBy>
  <cp:revision>6</cp:revision>
  <dcterms:created xsi:type="dcterms:W3CDTF">2018-08-01T19:24:00Z</dcterms:created>
  <dcterms:modified xsi:type="dcterms:W3CDTF">2018-10-03T23:27:00Z</dcterms:modified>
</cp:coreProperties>
</file>