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71D9" w14:textId="7EDF76DA" w:rsidR="00BA1EAE" w:rsidRDefault="00000000">
      <w:pPr>
        <w:widowControl w:val="0"/>
        <w:pBdr>
          <w:top w:val="nil"/>
          <w:left w:val="nil"/>
          <w:bottom w:val="nil"/>
          <w:right w:val="nil"/>
          <w:between w:val="nil"/>
        </w:pBdr>
        <w:spacing w:line="204" w:lineRule="auto"/>
        <w:ind w:left="1630"/>
        <w:jc w:val="center"/>
        <w:rPr>
          <w:b/>
          <w:color w:val="000000"/>
          <w:sz w:val="46"/>
          <w:szCs w:val="46"/>
        </w:rPr>
      </w:pPr>
      <w:r>
        <w:rPr>
          <w:b/>
          <w:color w:val="000000"/>
          <w:sz w:val="46"/>
          <w:szCs w:val="46"/>
        </w:rPr>
        <w:t xml:space="preserve">Miami University Redfins Club Swimming </w:t>
      </w:r>
    </w:p>
    <w:p w14:paraId="5DDF8B92" w14:textId="77777777" w:rsidR="00B96876" w:rsidRDefault="00B96876">
      <w:pPr>
        <w:widowControl w:val="0"/>
        <w:pBdr>
          <w:top w:val="nil"/>
          <w:left w:val="nil"/>
          <w:bottom w:val="nil"/>
          <w:right w:val="nil"/>
          <w:between w:val="nil"/>
        </w:pBdr>
        <w:spacing w:line="204" w:lineRule="auto"/>
        <w:ind w:left="1630"/>
        <w:jc w:val="center"/>
        <w:rPr>
          <w:b/>
          <w:color w:val="000000"/>
          <w:sz w:val="46"/>
          <w:szCs w:val="46"/>
        </w:rPr>
      </w:pPr>
    </w:p>
    <w:p w14:paraId="489C78EF" w14:textId="743BBA97" w:rsidR="00BA1EAE" w:rsidRDefault="00B96876">
      <w:pPr>
        <w:widowControl w:val="0"/>
        <w:pBdr>
          <w:top w:val="nil"/>
          <w:left w:val="nil"/>
          <w:bottom w:val="nil"/>
          <w:right w:val="nil"/>
          <w:between w:val="nil"/>
        </w:pBdr>
        <w:spacing w:line="204" w:lineRule="auto"/>
        <w:ind w:left="1630"/>
        <w:jc w:val="center"/>
        <w:rPr>
          <w:b/>
          <w:sz w:val="46"/>
          <w:szCs w:val="46"/>
        </w:rPr>
      </w:pPr>
      <w:r>
        <w:rPr>
          <w:b/>
          <w:noProof/>
          <w:sz w:val="46"/>
          <w:szCs w:val="46"/>
        </w:rPr>
        <w:drawing>
          <wp:inline distT="0" distB="0" distL="0" distR="0" wp14:anchorId="60F9AA79" wp14:editId="64F05D64">
            <wp:extent cx="1986831" cy="2044700"/>
            <wp:effectExtent l="0" t="0" r="0" b="0"/>
            <wp:docPr id="4" name="Picture 4" descr="A logo of a sh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shark&#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00734" cy="2059008"/>
                    </a:xfrm>
                    <a:prstGeom prst="rect">
                      <a:avLst/>
                    </a:prstGeom>
                  </pic:spPr>
                </pic:pic>
              </a:graphicData>
            </a:graphic>
          </wp:inline>
        </w:drawing>
      </w:r>
    </w:p>
    <w:p w14:paraId="327216F6" w14:textId="77777777" w:rsidR="00B96876" w:rsidRDefault="00B96876">
      <w:pPr>
        <w:widowControl w:val="0"/>
        <w:pBdr>
          <w:top w:val="nil"/>
          <w:left w:val="nil"/>
          <w:bottom w:val="nil"/>
          <w:right w:val="nil"/>
          <w:between w:val="nil"/>
        </w:pBdr>
        <w:spacing w:line="204" w:lineRule="auto"/>
        <w:ind w:left="1630"/>
        <w:jc w:val="center"/>
        <w:rPr>
          <w:b/>
          <w:sz w:val="46"/>
          <w:szCs w:val="46"/>
        </w:rPr>
      </w:pPr>
    </w:p>
    <w:p w14:paraId="35D84044" w14:textId="14188622" w:rsidR="00BA1EAE" w:rsidRDefault="00000000">
      <w:pPr>
        <w:widowControl w:val="0"/>
        <w:pBdr>
          <w:top w:val="nil"/>
          <w:left w:val="nil"/>
          <w:bottom w:val="nil"/>
          <w:right w:val="nil"/>
          <w:between w:val="nil"/>
        </w:pBdr>
        <w:spacing w:line="204" w:lineRule="auto"/>
        <w:ind w:left="1630"/>
        <w:jc w:val="center"/>
        <w:rPr>
          <w:b/>
          <w:color w:val="000000"/>
          <w:sz w:val="46"/>
          <w:szCs w:val="46"/>
        </w:rPr>
      </w:pPr>
      <w:r>
        <w:rPr>
          <w:b/>
          <w:color w:val="000000"/>
          <w:sz w:val="46"/>
          <w:szCs w:val="46"/>
        </w:rPr>
        <w:t>202</w:t>
      </w:r>
      <w:r w:rsidR="00B96876">
        <w:rPr>
          <w:b/>
          <w:color w:val="000000"/>
          <w:sz w:val="46"/>
          <w:szCs w:val="46"/>
        </w:rPr>
        <w:t>3</w:t>
      </w:r>
      <w:r>
        <w:rPr>
          <w:b/>
          <w:color w:val="000000"/>
          <w:sz w:val="46"/>
          <w:szCs w:val="46"/>
        </w:rPr>
        <w:t xml:space="preserve"> </w:t>
      </w:r>
      <w:r>
        <w:rPr>
          <w:b/>
          <w:sz w:val="46"/>
          <w:szCs w:val="46"/>
        </w:rPr>
        <w:t>Redfins Fall</w:t>
      </w:r>
      <w:r>
        <w:rPr>
          <w:b/>
          <w:color w:val="000000"/>
          <w:sz w:val="46"/>
          <w:szCs w:val="46"/>
        </w:rPr>
        <w:t xml:space="preserve"> Invitational </w:t>
      </w:r>
    </w:p>
    <w:p w14:paraId="44264991" w14:textId="0BDE72B6" w:rsidR="00BA1EAE" w:rsidRDefault="00000000">
      <w:pPr>
        <w:widowControl w:val="0"/>
        <w:pBdr>
          <w:top w:val="nil"/>
          <w:left w:val="nil"/>
          <w:bottom w:val="nil"/>
          <w:right w:val="nil"/>
          <w:between w:val="nil"/>
        </w:pBdr>
        <w:spacing w:before="263" w:line="240" w:lineRule="auto"/>
        <w:ind w:right="3143"/>
        <w:jc w:val="right"/>
        <w:rPr>
          <w:rFonts w:ascii="Cambria" w:eastAsia="Cambria" w:hAnsi="Cambria" w:cs="Cambria"/>
          <w:color w:val="000000"/>
          <w:sz w:val="28"/>
          <w:szCs w:val="28"/>
        </w:rPr>
      </w:pPr>
      <w:r>
        <w:rPr>
          <w:rFonts w:ascii="Cambria" w:eastAsia="Cambria" w:hAnsi="Cambria" w:cs="Cambria"/>
          <w:color w:val="000000"/>
          <w:sz w:val="28"/>
          <w:szCs w:val="28"/>
        </w:rPr>
        <w:t xml:space="preserve">Saturday, </w:t>
      </w:r>
      <w:r>
        <w:rPr>
          <w:rFonts w:ascii="Cambria" w:eastAsia="Cambria" w:hAnsi="Cambria" w:cs="Cambria"/>
          <w:sz w:val="28"/>
          <w:szCs w:val="28"/>
        </w:rPr>
        <w:t xml:space="preserve">October </w:t>
      </w:r>
      <w:r w:rsidR="00B96876">
        <w:rPr>
          <w:rFonts w:ascii="Cambria" w:eastAsia="Cambria" w:hAnsi="Cambria" w:cs="Cambria"/>
          <w:sz w:val="28"/>
          <w:szCs w:val="28"/>
        </w:rPr>
        <w:t>2</w:t>
      </w:r>
      <w:r>
        <w:rPr>
          <w:rFonts w:ascii="Cambria" w:eastAsia="Cambria" w:hAnsi="Cambria" w:cs="Cambria"/>
          <w:sz w:val="28"/>
          <w:szCs w:val="28"/>
        </w:rPr>
        <w:t>1st</w:t>
      </w:r>
      <w:r>
        <w:rPr>
          <w:rFonts w:ascii="Cambria" w:eastAsia="Cambria" w:hAnsi="Cambria" w:cs="Cambria"/>
          <w:color w:val="000000"/>
          <w:sz w:val="28"/>
          <w:szCs w:val="28"/>
        </w:rPr>
        <w:t xml:space="preserve"> </w:t>
      </w:r>
    </w:p>
    <w:p w14:paraId="0BE129DA" w14:textId="77777777" w:rsidR="00BA1EAE" w:rsidRDefault="00000000">
      <w:pPr>
        <w:widowControl w:val="0"/>
        <w:pBdr>
          <w:top w:val="nil"/>
          <w:left w:val="nil"/>
          <w:bottom w:val="nil"/>
          <w:right w:val="nil"/>
          <w:between w:val="nil"/>
        </w:pBdr>
        <w:spacing w:before="3" w:line="240" w:lineRule="auto"/>
        <w:ind w:right="1018"/>
        <w:jc w:val="right"/>
        <w:rPr>
          <w:rFonts w:ascii="Cambria" w:eastAsia="Cambria" w:hAnsi="Cambria" w:cs="Cambria"/>
          <w:color w:val="000000"/>
          <w:sz w:val="28"/>
          <w:szCs w:val="28"/>
        </w:rPr>
      </w:pPr>
      <w:r>
        <w:rPr>
          <w:rFonts w:ascii="Cambria" w:eastAsia="Cambria" w:hAnsi="Cambria" w:cs="Cambria"/>
          <w:color w:val="000000"/>
          <w:sz w:val="28"/>
          <w:szCs w:val="28"/>
        </w:rPr>
        <w:t xml:space="preserve">Miami University Recreational Sports Center, Oxford, OH </w:t>
      </w:r>
    </w:p>
    <w:p w14:paraId="580F526E" w14:textId="3C897053" w:rsidR="00BA1EAE" w:rsidRDefault="00000000">
      <w:pPr>
        <w:widowControl w:val="0"/>
        <w:pBdr>
          <w:top w:val="nil"/>
          <w:left w:val="nil"/>
          <w:bottom w:val="nil"/>
          <w:right w:val="nil"/>
          <w:between w:val="nil"/>
        </w:pBdr>
        <w:spacing w:before="724" w:line="474" w:lineRule="auto"/>
        <w:ind w:left="1810" w:right="834"/>
        <w:rPr>
          <w:rFonts w:ascii="Cambria" w:eastAsia="Cambria" w:hAnsi="Cambria" w:cs="Cambria"/>
          <w:color w:val="000000"/>
          <w:sz w:val="24"/>
          <w:szCs w:val="24"/>
        </w:rPr>
      </w:pPr>
      <w:r>
        <w:rPr>
          <w:rFonts w:ascii="Cambria" w:eastAsia="Cambria" w:hAnsi="Cambria" w:cs="Cambria"/>
          <w:b/>
          <w:color w:val="000000"/>
          <w:sz w:val="24"/>
          <w:szCs w:val="24"/>
        </w:rPr>
        <w:t xml:space="preserve">Event Contact: </w:t>
      </w:r>
      <w:r w:rsidR="00B96876">
        <w:rPr>
          <w:rFonts w:ascii="Cambria" w:eastAsia="Cambria" w:hAnsi="Cambria" w:cs="Cambria"/>
          <w:sz w:val="24"/>
          <w:szCs w:val="24"/>
        </w:rPr>
        <w:t>Sarah Zipes</w:t>
      </w:r>
      <w:r>
        <w:rPr>
          <w:rFonts w:ascii="Cambria" w:eastAsia="Cambria" w:hAnsi="Cambria" w:cs="Cambria"/>
          <w:color w:val="000000"/>
          <w:sz w:val="24"/>
          <w:szCs w:val="24"/>
        </w:rPr>
        <w:t xml:space="preserve"> (</w:t>
      </w:r>
      <w:r w:rsidR="00B96876">
        <w:rPr>
          <w:rFonts w:ascii="Cambria" w:eastAsia="Cambria" w:hAnsi="Cambria" w:cs="Cambria"/>
          <w:sz w:val="24"/>
          <w:szCs w:val="24"/>
        </w:rPr>
        <w:t>937</w:t>
      </w:r>
      <w:r>
        <w:rPr>
          <w:rFonts w:ascii="Cambria" w:eastAsia="Cambria" w:hAnsi="Cambria" w:cs="Cambria"/>
          <w:color w:val="000000"/>
          <w:sz w:val="24"/>
          <w:szCs w:val="24"/>
        </w:rPr>
        <w:t>) 8</w:t>
      </w:r>
      <w:r w:rsidR="00B96876">
        <w:rPr>
          <w:rFonts w:ascii="Cambria" w:eastAsia="Cambria" w:hAnsi="Cambria" w:cs="Cambria"/>
          <w:sz w:val="24"/>
          <w:szCs w:val="24"/>
        </w:rPr>
        <w:t>38</w:t>
      </w:r>
      <w:r>
        <w:rPr>
          <w:rFonts w:ascii="Cambria" w:eastAsia="Cambria" w:hAnsi="Cambria" w:cs="Cambria"/>
          <w:color w:val="000000"/>
          <w:sz w:val="24"/>
          <w:szCs w:val="24"/>
        </w:rPr>
        <w:t>-</w:t>
      </w:r>
      <w:r w:rsidR="00B96876">
        <w:rPr>
          <w:rFonts w:ascii="Cambria" w:eastAsia="Cambria" w:hAnsi="Cambria" w:cs="Cambria"/>
          <w:sz w:val="24"/>
          <w:szCs w:val="24"/>
        </w:rPr>
        <w:t>1342</w:t>
      </w:r>
      <w:r>
        <w:rPr>
          <w:rFonts w:ascii="Cambria" w:eastAsia="Cambria" w:hAnsi="Cambria" w:cs="Cambria"/>
          <w:color w:val="000000"/>
          <w:sz w:val="24"/>
          <w:szCs w:val="24"/>
        </w:rPr>
        <w:t xml:space="preserve"> </w:t>
      </w:r>
      <w:r w:rsidR="00B96876">
        <w:rPr>
          <w:rFonts w:ascii="Cambria" w:eastAsia="Cambria" w:hAnsi="Cambria" w:cs="Cambria"/>
          <w:sz w:val="24"/>
          <w:szCs w:val="24"/>
          <w:u w:val="single"/>
        </w:rPr>
        <w:t>zipessr</w:t>
      </w:r>
      <w:r>
        <w:rPr>
          <w:rFonts w:ascii="Cambria" w:eastAsia="Cambria" w:hAnsi="Cambria" w:cs="Cambria"/>
          <w:color w:val="000000"/>
          <w:sz w:val="24"/>
          <w:szCs w:val="24"/>
          <w:u w:val="single"/>
        </w:rPr>
        <w:t>@miamioh.edu</w:t>
      </w:r>
      <w:r>
        <w:rPr>
          <w:rFonts w:ascii="Cambria" w:eastAsia="Cambria" w:hAnsi="Cambria" w:cs="Cambria"/>
          <w:color w:val="000000"/>
          <w:sz w:val="24"/>
          <w:szCs w:val="24"/>
        </w:rPr>
        <w:t xml:space="preserve"> </w:t>
      </w:r>
      <w:r>
        <w:rPr>
          <w:rFonts w:ascii="Cambria" w:eastAsia="Cambria" w:hAnsi="Cambria" w:cs="Cambria"/>
          <w:sz w:val="24"/>
          <w:szCs w:val="24"/>
        </w:rPr>
        <w:tab/>
      </w:r>
      <w:r>
        <w:rPr>
          <w:rFonts w:ascii="Cambria" w:eastAsia="Cambria" w:hAnsi="Cambria" w:cs="Cambria"/>
          <w:b/>
          <w:color w:val="000000"/>
          <w:sz w:val="24"/>
          <w:szCs w:val="24"/>
        </w:rPr>
        <w:t xml:space="preserve">Miami Contact: </w:t>
      </w:r>
      <w:r>
        <w:rPr>
          <w:rFonts w:ascii="Cambria" w:eastAsia="Cambria" w:hAnsi="Cambria" w:cs="Cambria"/>
          <w:color w:val="000000"/>
          <w:sz w:val="24"/>
          <w:szCs w:val="24"/>
        </w:rPr>
        <w:t xml:space="preserve">Terri Shannon (513) 529-8154 </w:t>
      </w:r>
      <w:r>
        <w:rPr>
          <w:rFonts w:ascii="Cambria" w:eastAsia="Cambria" w:hAnsi="Cambria" w:cs="Cambria"/>
          <w:color w:val="000000"/>
          <w:sz w:val="24"/>
          <w:szCs w:val="24"/>
          <w:u w:val="single"/>
        </w:rPr>
        <w:t>shannot1@miamioh.edu</w:t>
      </w:r>
      <w:r>
        <w:rPr>
          <w:rFonts w:ascii="Cambria" w:eastAsia="Cambria" w:hAnsi="Cambria" w:cs="Cambria"/>
          <w:color w:val="000000"/>
          <w:sz w:val="24"/>
          <w:szCs w:val="24"/>
        </w:rPr>
        <w:t xml:space="preserve"> </w:t>
      </w:r>
    </w:p>
    <w:p w14:paraId="5EDA35AD" w14:textId="77777777" w:rsidR="00BA1EAE" w:rsidRDefault="00000000">
      <w:pPr>
        <w:widowControl w:val="0"/>
        <w:pBdr>
          <w:top w:val="nil"/>
          <w:left w:val="nil"/>
          <w:bottom w:val="nil"/>
          <w:right w:val="nil"/>
          <w:between w:val="nil"/>
        </w:pBdr>
        <w:spacing w:before="10" w:line="240" w:lineRule="auto"/>
        <w:ind w:left="1811"/>
        <w:rPr>
          <w:rFonts w:ascii="Cambria" w:eastAsia="Cambria" w:hAnsi="Cambria" w:cs="Cambria"/>
          <w:color w:val="1A1A1A"/>
          <w:sz w:val="24"/>
          <w:szCs w:val="24"/>
        </w:rPr>
      </w:pPr>
      <w:r>
        <w:rPr>
          <w:rFonts w:ascii="Cambria" w:eastAsia="Cambria" w:hAnsi="Cambria" w:cs="Cambria"/>
          <w:b/>
          <w:color w:val="000000"/>
          <w:sz w:val="24"/>
          <w:szCs w:val="24"/>
        </w:rPr>
        <w:t xml:space="preserve">Location: </w:t>
      </w:r>
      <w:r>
        <w:rPr>
          <w:rFonts w:ascii="Cambria" w:eastAsia="Cambria" w:hAnsi="Cambria" w:cs="Cambria"/>
          <w:color w:val="000000"/>
          <w:sz w:val="24"/>
          <w:szCs w:val="24"/>
        </w:rPr>
        <w:t>Miami University Recreational Sports Center</w:t>
      </w:r>
      <w:r>
        <w:rPr>
          <w:rFonts w:ascii="Cambria" w:eastAsia="Cambria" w:hAnsi="Cambria" w:cs="Cambria"/>
          <w:sz w:val="24"/>
          <w:szCs w:val="24"/>
        </w:rPr>
        <w:t xml:space="preserve">, </w:t>
      </w:r>
      <w:r>
        <w:rPr>
          <w:rFonts w:ascii="Cambria" w:eastAsia="Cambria" w:hAnsi="Cambria" w:cs="Cambria"/>
          <w:color w:val="1A1A1A"/>
          <w:sz w:val="24"/>
          <w:szCs w:val="24"/>
        </w:rPr>
        <w:t xml:space="preserve">750 S Oak St, Oxford, OH 45056 </w:t>
      </w:r>
    </w:p>
    <w:p w14:paraId="744A2761" w14:textId="77777777" w:rsidR="00BA1EAE" w:rsidRDefault="00000000">
      <w:pPr>
        <w:widowControl w:val="0"/>
        <w:pBdr>
          <w:top w:val="nil"/>
          <w:left w:val="nil"/>
          <w:bottom w:val="nil"/>
          <w:right w:val="nil"/>
          <w:between w:val="nil"/>
        </w:pBdr>
        <w:spacing w:before="244" w:line="240" w:lineRule="auto"/>
        <w:ind w:left="1811"/>
        <w:rPr>
          <w:rFonts w:ascii="Cambria" w:eastAsia="Cambria" w:hAnsi="Cambria" w:cs="Cambria"/>
          <w:color w:val="000000"/>
          <w:sz w:val="24"/>
          <w:szCs w:val="24"/>
        </w:rPr>
      </w:pPr>
      <w:r>
        <w:rPr>
          <w:rFonts w:ascii="Cambria" w:eastAsia="Cambria" w:hAnsi="Cambria" w:cs="Cambria"/>
          <w:b/>
          <w:color w:val="000000"/>
          <w:sz w:val="24"/>
          <w:szCs w:val="24"/>
        </w:rPr>
        <w:t xml:space="preserve">Parking: </w:t>
      </w:r>
      <w:r>
        <w:rPr>
          <w:rFonts w:ascii="Cambria" w:eastAsia="Cambria" w:hAnsi="Cambria" w:cs="Cambria"/>
          <w:color w:val="000000"/>
          <w:sz w:val="24"/>
          <w:szCs w:val="24"/>
        </w:rPr>
        <w:t>Campus Avenue Parking Garage</w:t>
      </w:r>
      <w:r>
        <w:rPr>
          <w:rFonts w:ascii="Cambria" w:eastAsia="Cambria" w:hAnsi="Cambria" w:cs="Cambria"/>
          <w:sz w:val="24"/>
          <w:szCs w:val="24"/>
        </w:rPr>
        <w:t xml:space="preserve">, </w:t>
      </w:r>
      <w:r>
        <w:rPr>
          <w:rFonts w:ascii="Cambria" w:eastAsia="Cambria" w:hAnsi="Cambria" w:cs="Cambria"/>
          <w:color w:val="000000"/>
          <w:sz w:val="24"/>
          <w:szCs w:val="24"/>
        </w:rPr>
        <w:t xml:space="preserve">547 S Campus Ave, Oxford, OH 45056 </w:t>
      </w:r>
    </w:p>
    <w:p w14:paraId="5BD5A5E7" w14:textId="77777777" w:rsidR="00BA1EAE" w:rsidRDefault="00000000">
      <w:pPr>
        <w:widowControl w:val="0"/>
        <w:pBdr>
          <w:top w:val="nil"/>
          <w:left w:val="nil"/>
          <w:bottom w:val="nil"/>
          <w:right w:val="nil"/>
          <w:between w:val="nil"/>
        </w:pBdr>
        <w:spacing w:before="289" w:line="237" w:lineRule="auto"/>
        <w:ind w:left="1809" w:right="327" w:firstLine="5"/>
        <w:rPr>
          <w:rFonts w:ascii="Cambria" w:eastAsia="Cambria" w:hAnsi="Cambria" w:cs="Cambria"/>
          <w:color w:val="000000"/>
          <w:sz w:val="24"/>
          <w:szCs w:val="24"/>
        </w:rPr>
      </w:pPr>
      <w:r>
        <w:rPr>
          <w:rFonts w:ascii="Cambria" w:eastAsia="Cambria" w:hAnsi="Cambria" w:cs="Cambria"/>
          <w:color w:val="000000"/>
          <w:sz w:val="24"/>
          <w:szCs w:val="24"/>
        </w:rPr>
        <w:t xml:space="preserve">Limited metered street parking around the facility or free on W. Central Avenue. The Chestnut surface lot is also available for </w:t>
      </w:r>
      <w:r>
        <w:rPr>
          <w:rFonts w:ascii="Cambria" w:eastAsia="Cambria" w:hAnsi="Cambria" w:cs="Cambria"/>
          <w:color w:val="000000"/>
          <w:sz w:val="24"/>
          <w:szCs w:val="24"/>
          <w:u w:val="single"/>
        </w:rPr>
        <w:t>prepaid use</w:t>
      </w:r>
      <w:r>
        <w:rPr>
          <w:rFonts w:ascii="Cambria" w:eastAsia="Cambria" w:hAnsi="Cambria" w:cs="Cambria"/>
          <w:color w:val="000000"/>
          <w:sz w:val="24"/>
          <w:szCs w:val="24"/>
        </w:rPr>
        <w:t xml:space="preserve"> (97 W Chestnut St, Oxford, OH 45056). Additional information about visitor parking can be found</w:t>
      </w:r>
      <w:r>
        <w:rPr>
          <w:rFonts w:ascii="Cambria" w:eastAsia="Cambria" w:hAnsi="Cambria" w:cs="Cambria"/>
          <w:color w:val="000000"/>
          <w:sz w:val="24"/>
          <w:szCs w:val="24"/>
          <w:u w:val="single"/>
        </w:rPr>
        <w:t xml:space="preserve"> </w:t>
      </w:r>
      <w:hyperlink r:id="rId5">
        <w:r>
          <w:rPr>
            <w:rFonts w:ascii="Cambria" w:eastAsia="Cambria" w:hAnsi="Cambria" w:cs="Cambria"/>
            <w:color w:val="1155CC"/>
            <w:sz w:val="24"/>
            <w:szCs w:val="24"/>
            <w:u w:val="single"/>
          </w:rPr>
          <w:t>HERE</w:t>
        </w:r>
      </w:hyperlink>
      <w:r>
        <w:rPr>
          <w:rFonts w:ascii="Cambria" w:eastAsia="Cambria" w:hAnsi="Cambria" w:cs="Cambria"/>
          <w:color w:val="000000"/>
          <w:sz w:val="24"/>
          <w:szCs w:val="24"/>
          <w:u w:val="single"/>
        </w:rPr>
        <w:t>.</w:t>
      </w:r>
      <w:r>
        <w:rPr>
          <w:rFonts w:ascii="Cambria" w:eastAsia="Cambria" w:hAnsi="Cambria" w:cs="Cambria"/>
          <w:color w:val="000000"/>
          <w:sz w:val="24"/>
          <w:szCs w:val="24"/>
        </w:rPr>
        <w:t xml:space="preserve"> </w:t>
      </w:r>
    </w:p>
    <w:p w14:paraId="2E4A7DE3" w14:textId="77777777" w:rsidR="00BA1EAE" w:rsidRDefault="00000000">
      <w:pPr>
        <w:widowControl w:val="0"/>
        <w:pBdr>
          <w:top w:val="nil"/>
          <w:left w:val="nil"/>
          <w:bottom w:val="nil"/>
          <w:right w:val="nil"/>
          <w:between w:val="nil"/>
        </w:pBdr>
        <w:spacing w:before="247" w:line="237" w:lineRule="auto"/>
        <w:ind w:left="1809" w:right="442" w:firstLine="1"/>
        <w:rPr>
          <w:rFonts w:ascii="Cambria" w:eastAsia="Cambria" w:hAnsi="Cambria" w:cs="Cambria"/>
          <w:color w:val="000000"/>
          <w:sz w:val="24"/>
          <w:szCs w:val="24"/>
        </w:rPr>
      </w:pPr>
      <w:r>
        <w:rPr>
          <w:rFonts w:ascii="Cambria" w:eastAsia="Cambria" w:hAnsi="Cambria" w:cs="Cambria"/>
          <w:b/>
          <w:color w:val="000000"/>
          <w:sz w:val="24"/>
          <w:szCs w:val="24"/>
        </w:rPr>
        <w:t xml:space="preserve">Facility: </w:t>
      </w:r>
      <w:r>
        <w:rPr>
          <w:rFonts w:ascii="Cambria" w:eastAsia="Cambria" w:hAnsi="Cambria" w:cs="Cambria"/>
          <w:color w:val="000000"/>
          <w:sz w:val="24"/>
          <w:szCs w:val="24"/>
        </w:rPr>
        <w:t xml:space="preserve">9x25-yard lanes for warm-ups and competition. 2x25 yard-lanes available for warm-up/cool-down in the dive well during the meet. Spectator seating available at no charge. Swimmers will use the south tunnel entrance to access the facility (refer to map included in meet packet). </w:t>
      </w:r>
    </w:p>
    <w:p w14:paraId="7ACC47AD" w14:textId="521DC157" w:rsidR="00BA1EAE" w:rsidRDefault="00000000">
      <w:pPr>
        <w:widowControl w:val="0"/>
        <w:pBdr>
          <w:top w:val="nil"/>
          <w:left w:val="nil"/>
          <w:bottom w:val="nil"/>
          <w:right w:val="nil"/>
          <w:between w:val="nil"/>
        </w:pBdr>
        <w:spacing w:before="247" w:line="237" w:lineRule="auto"/>
        <w:ind w:left="1807" w:right="280" w:firstLine="3"/>
        <w:rPr>
          <w:rFonts w:ascii="Cambria" w:eastAsia="Cambria" w:hAnsi="Cambria" w:cs="Cambria"/>
          <w:color w:val="000000"/>
          <w:sz w:val="24"/>
          <w:szCs w:val="24"/>
        </w:rPr>
      </w:pPr>
      <w:r>
        <w:rPr>
          <w:rFonts w:ascii="Cambria" w:eastAsia="Cambria" w:hAnsi="Cambria" w:cs="Cambria"/>
          <w:b/>
          <w:color w:val="000000"/>
          <w:sz w:val="24"/>
          <w:szCs w:val="24"/>
        </w:rPr>
        <w:t xml:space="preserve">Entry Deadline: </w:t>
      </w:r>
      <w:r>
        <w:rPr>
          <w:rFonts w:ascii="Cambria" w:eastAsia="Cambria" w:hAnsi="Cambria" w:cs="Cambria"/>
          <w:color w:val="000000"/>
          <w:sz w:val="24"/>
          <w:szCs w:val="24"/>
        </w:rPr>
        <w:t xml:space="preserve">Email all entries to Terri </w:t>
      </w:r>
      <w:r w:rsidRPr="0073748F">
        <w:rPr>
          <w:rFonts w:asciiTheme="minorHAnsi" w:eastAsia="Cambria" w:hAnsiTheme="minorHAnsi" w:cs="Cambria"/>
          <w:color w:val="000000"/>
          <w:sz w:val="24"/>
          <w:szCs w:val="24"/>
        </w:rPr>
        <w:t xml:space="preserve">Shannon </w:t>
      </w:r>
      <w:hyperlink r:id="rId6" w:tgtFrame="_blank" w:history="1">
        <w:r w:rsidR="0073748F" w:rsidRPr="0073748F">
          <w:rPr>
            <w:rStyle w:val="Hyperlink"/>
            <w:rFonts w:asciiTheme="minorHAnsi" w:hAnsiTheme="minorHAnsi"/>
            <w:color w:val="1155CC"/>
            <w:sz w:val="24"/>
            <w:szCs w:val="24"/>
            <w:shd w:val="clear" w:color="auto" w:fill="FFFFFF"/>
          </w:rPr>
          <w:t>meetentries@miamioh.edu</w:t>
        </w:r>
      </w:hyperlink>
      <w:r>
        <w:rPr>
          <w:rFonts w:ascii="Cambria" w:eastAsia="Cambria" w:hAnsi="Cambria" w:cs="Cambria"/>
          <w:color w:val="000000"/>
          <w:sz w:val="24"/>
          <w:szCs w:val="24"/>
        </w:rPr>
        <w:t xml:space="preserve"> by </w:t>
      </w:r>
      <w:r w:rsidR="00B96876">
        <w:rPr>
          <w:rFonts w:ascii="Cambria" w:eastAsia="Cambria" w:hAnsi="Cambria" w:cs="Cambria"/>
          <w:b/>
          <w:sz w:val="24"/>
          <w:szCs w:val="24"/>
        </w:rPr>
        <w:t>October</w:t>
      </w:r>
      <w:r>
        <w:rPr>
          <w:rFonts w:ascii="Cambria" w:eastAsia="Cambria" w:hAnsi="Cambria" w:cs="Cambria"/>
          <w:b/>
          <w:sz w:val="24"/>
          <w:szCs w:val="24"/>
        </w:rPr>
        <w:t xml:space="preserve"> </w:t>
      </w:r>
      <w:r w:rsidR="00B96876">
        <w:rPr>
          <w:rFonts w:ascii="Cambria" w:eastAsia="Cambria" w:hAnsi="Cambria" w:cs="Cambria"/>
          <w:b/>
          <w:sz w:val="24"/>
          <w:szCs w:val="24"/>
        </w:rPr>
        <w:t>1</w:t>
      </w:r>
      <w:r>
        <w:rPr>
          <w:rFonts w:ascii="Cambria" w:eastAsia="Cambria" w:hAnsi="Cambria" w:cs="Cambria"/>
          <w:b/>
          <w:sz w:val="24"/>
          <w:szCs w:val="24"/>
        </w:rPr>
        <w:t>1</w:t>
      </w:r>
      <w:r>
        <w:rPr>
          <w:rFonts w:ascii="Cambria" w:eastAsia="Cambria" w:hAnsi="Cambria" w:cs="Cambria"/>
          <w:color w:val="000000"/>
          <w:sz w:val="24"/>
          <w:szCs w:val="24"/>
        </w:rPr>
        <w:t xml:space="preserve"> at 12:00 PM. Please send entries in </w:t>
      </w:r>
      <w:proofErr w:type="spellStart"/>
      <w:r>
        <w:rPr>
          <w:rFonts w:ascii="Cambria" w:eastAsia="Cambria" w:hAnsi="Cambria" w:cs="Cambria"/>
          <w:color w:val="000000"/>
          <w:sz w:val="24"/>
          <w:szCs w:val="24"/>
        </w:rPr>
        <w:t>Hytek</w:t>
      </w:r>
      <w:proofErr w:type="spellEnd"/>
      <w:r>
        <w:rPr>
          <w:rFonts w:ascii="Cambria" w:eastAsia="Cambria" w:hAnsi="Cambria" w:cs="Cambria"/>
          <w:color w:val="000000"/>
          <w:sz w:val="24"/>
          <w:szCs w:val="24"/>
        </w:rPr>
        <w:t xml:space="preserve"> format and include times achieved within the past year or NT (Relays are excused from this) if </w:t>
      </w:r>
      <w:proofErr w:type="gramStart"/>
      <w:r>
        <w:rPr>
          <w:rFonts w:ascii="Cambria" w:eastAsia="Cambria" w:hAnsi="Cambria" w:cs="Cambria"/>
          <w:color w:val="000000"/>
          <w:sz w:val="24"/>
          <w:szCs w:val="24"/>
        </w:rPr>
        <w:t>possible</w:t>
      </w:r>
      <w:proofErr w:type="gramEnd"/>
      <w:r>
        <w:rPr>
          <w:rFonts w:ascii="Cambria" w:eastAsia="Cambria" w:hAnsi="Cambria" w:cs="Cambria"/>
          <w:color w:val="000000"/>
          <w:sz w:val="24"/>
          <w:szCs w:val="24"/>
        </w:rPr>
        <w:t xml:space="preserve"> for seeding purposes.</w:t>
      </w:r>
    </w:p>
    <w:p w14:paraId="01F58644" w14:textId="77777777" w:rsidR="00BA1EAE" w:rsidRDefault="00BA1EAE">
      <w:pPr>
        <w:widowControl w:val="0"/>
        <w:pBdr>
          <w:top w:val="nil"/>
          <w:left w:val="nil"/>
          <w:bottom w:val="nil"/>
          <w:right w:val="nil"/>
          <w:between w:val="nil"/>
        </w:pBdr>
        <w:spacing w:line="237" w:lineRule="auto"/>
        <w:ind w:left="1807" w:right="659" w:firstLine="3"/>
        <w:rPr>
          <w:rFonts w:ascii="Cambria" w:eastAsia="Cambria" w:hAnsi="Cambria" w:cs="Cambria"/>
          <w:b/>
          <w:sz w:val="24"/>
          <w:szCs w:val="24"/>
        </w:rPr>
      </w:pPr>
    </w:p>
    <w:p w14:paraId="432C9EB1" w14:textId="77777777" w:rsidR="00BA1EAE" w:rsidRDefault="00BA1EAE" w:rsidP="0073748F">
      <w:pPr>
        <w:widowControl w:val="0"/>
        <w:pBdr>
          <w:top w:val="nil"/>
          <w:left w:val="nil"/>
          <w:bottom w:val="nil"/>
          <w:right w:val="nil"/>
          <w:between w:val="nil"/>
        </w:pBdr>
        <w:spacing w:line="237" w:lineRule="auto"/>
        <w:ind w:right="659"/>
        <w:rPr>
          <w:rFonts w:ascii="Cambria" w:eastAsia="Cambria" w:hAnsi="Cambria" w:cs="Cambria"/>
          <w:b/>
          <w:sz w:val="24"/>
          <w:szCs w:val="24"/>
        </w:rPr>
      </w:pPr>
    </w:p>
    <w:p w14:paraId="21D0CACA" w14:textId="77777777" w:rsidR="00BA1EAE" w:rsidRDefault="00000000" w:rsidP="0073748F">
      <w:pPr>
        <w:widowControl w:val="0"/>
        <w:pBdr>
          <w:top w:val="nil"/>
          <w:left w:val="nil"/>
          <w:bottom w:val="nil"/>
          <w:right w:val="nil"/>
          <w:between w:val="nil"/>
        </w:pBdr>
        <w:spacing w:line="237" w:lineRule="auto"/>
        <w:ind w:left="1807" w:right="659"/>
        <w:rPr>
          <w:rFonts w:ascii="Cambria" w:eastAsia="Cambria" w:hAnsi="Cambria" w:cs="Cambria"/>
          <w:color w:val="000000"/>
          <w:sz w:val="24"/>
          <w:szCs w:val="24"/>
        </w:rPr>
      </w:pPr>
      <w:r>
        <w:rPr>
          <w:rFonts w:ascii="Cambria" w:eastAsia="Cambria" w:hAnsi="Cambria" w:cs="Cambria"/>
          <w:b/>
          <w:color w:val="000000"/>
          <w:sz w:val="24"/>
          <w:szCs w:val="24"/>
        </w:rPr>
        <w:t xml:space="preserve">Entry Fees: </w:t>
      </w:r>
      <w:r>
        <w:rPr>
          <w:rFonts w:ascii="Cambria" w:eastAsia="Cambria" w:hAnsi="Cambria" w:cs="Cambria"/>
          <w:color w:val="000000"/>
          <w:sz w:val="24"/>
          <w:szCs w:val="24"/>
        </w:rPr>
        <w:t xml:space="preserve">$15 per swimmer with a cap of $300 per team. Please make checks payable to ‘Miami University Club Swimming’. Fees will be collected at the Presidents’ Meeting. In accordance with Miami University policy, we cannot use payment options such as Venmo, PayPal, etc., and we cannot reimburse teams for late dropouts. </w:t>
      </w:r>
    </w:p>
    <w:p w14:paraId="620073BC" w14:textId="77777777" w:rsidR="00BA1EAE" w:rsidRDefault="00000000">
      <w:pPr>
        <w:widowControl w:val="0"/>
        <w:pBdr>
          <w:top w:val="nil"/>
          <w:left w:val="nil"/>
          <w:bottom w:val="nil"/>
          <w:right w:val="nil"/>
          <w:between w:val="nil"/>
        </w:pBdr>
        <w:spacing w:before="292" w:line="240" w:lineRule="auto"/>
        <w:ind w:right="1123"/>
        <w:jc w:val="right"/>
        <w:rPr>
          <w:rFonts w:ascii="Cambria" w:eastAsia="Cambria" w:hAnsi="Cambria" w:cs="Cambria"/>
          <w:color w:val="222222"/>
          <w:sz w:val="24"/>
          <w:szCs w:val="24"/>
        </w:rPr>
      </w:pPr>
      <w:r>
        <w:rPr>
          <w:rFonts w:ascii="Cambria" w:eastAsia="Cambria" w:hAnsi="Cambria" w:cs="Cambria"/>
          <w:b/>
          <w:color w:val="222222"/>
          <w:sz w:val="24"/>
          <w:szCs w:val="24"/>
          <w:highlight w:val="white"/>
        </w:rPr>
        <w:lastRenderedPageBreak/>
        <w:t xml:space="preserve">Event Limits: </w:t>
      </w:r>
      <w:r>
        <w:rPr>
          <w:rFonts w:ascii="Cambria" w:eastAsia="Cambria" w:hAnsi="Cambria" w:cs="Cambria"/>
          <w:color w:val="222222"/>
          <w:sz w:val="24"/>
          <w:szCs w:val="24"/>
          <w:highlight w:val="white"/>
        </w:rPr>
        <w:t>Swimmers limited to 4 individual events and unlimited relays.</w:t>
      </w:r>
      <w:r>
        <w:rPr>
          <w:rFonts w:ascii="Cambria" w:eastAsia="Cambria" w:hAnsi="Cambria" w:cs="Cambria"/>
          <w:color w:val="222222"/>
          <w:sz w:val="24"/>
          <w:szCs w:val="24"/>
        </w:rPr>
        <w:t xml:space="preserve"> </w:t>
      </w:r>
    </w:p>
    <w:p w14:paraId="4664D0A8" w14:textId="77777777" w:rsidR="00BA1EAE" w:rsidRDefault="00000000">
      <w:pPr>
        <w:widowControl w:val="0"/>
        <w:pBdr>
          <w:top w:val="nil"/>
          <w:left w:val="nil"/>
          <w:bottom w:val="nil"/>
          <w:right w:val="nil"/>
          <w:between w:val="nil"/>
        </w:pBdr>
        <w:spacing w:before="289" w:line="237" w:lineRule="auto"/>
        <w:ind w:left="1804" w:right="310" w:firstLine="3"/>
        <w:rPr>
          <w:rFonts w:ascii="Cambria" w:eastAsia="Cambria" w:hAnsi="Cambria" w:cs="Cambria"/>
          <w:color w:val="222222"/>
          <w:sz w:val="24"/>
          <w:szCs w:val="24"/>
        </w:rPr>
      </w:pPr>
      <w:r>
        <w:rPr>
          <w:rFonts w:ascii="Cambria" w:eastAsia="Cambria" w:hAnsi="Cambria" w:cs="Cambria"/>
          <w:b/>
          <w:color w:val="222222"/>
          <w:sz w:val="24"/>
          <w:szCs w:val="24"/>
          <w:highlight w:val="white"/>
        </w:rPr>
        <w:t xml:space="preserve">Timing: </w:t>
      </w:r>
      <w:proofErr w:type="gramStart"/>
      <w:r>
        <w:rPr>
          <w:rFonts w:ascii="Cambria" w:eastAsia="Cambria" w:hAnsi="Cambria" w:cs="Cambria"/>
          <w:color w:val="222222"/>
          <w:sz w:val="24"/>
          <w:szCs w:val="24"/>
          <w:highlight w:val="white"/>
        </w:rPr>
        <w:t>Touch-pads</w:t>
      </w:r>
      <w:proofErr w:type="gramEnd"/>
      <w:r>
        <w:rPr>
          <w:rFonts w:ascii="Cambria" w:eastAsia="Cambria" w:hAnsi="Cambria" w:cs="Cambria"/>
          <w:color w:val="222222"/>
          <w:sz w:val="24"/>
          <w:szCs w:val="24"/>
          <w:highlight w:val="white"/>
        </w:rPr>
        <w:t>, timers, and scoreboard digital timing system. All events will be</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timed finals.</w:t>
      </w:r>
      <w:r>
        <w:rPr>
          <w:rFonts w:ascii="Cambria" w:eastAsia="Cambria" w:hAnsi="Cambria" w:cs="Cambria"/>
          <w:color w:val="222222"/>
          <w:sz w:val="24"/>
          <w:szCs w:val="24"/>
        </w:rPr>
        <w:t xml:space="preserve"> </w:t>
      </w:r>
    </w:p>
    <w:p w14:paraId="24A5A34F" w14:textId="38B932B6" w:rsidR="00BA1EAE" w:rsidRDefault="00000000">
      <w:pPr>
        <w:widowControl w:val="0"/>
        <w:pBdr>
          <w:top w:val="nil"/>
          <w:left w:val="nil"/>
          <w:bottom w:val="nil"/>
          <w:right w:val="nil"/>
          <w:between w:val="nil"/>
        </w:pBdr>
        <w:spacing w:before="292" w:line="237" w:lineRule="auto"/>
        <w:ind w:left="1803" w:right="730" w:firstLine="7"/>
        <w:rPr>
          <w:rFonts w:ascii="Cambria" w:eastAsia="Cambria" w:hAnsi="Cambria" w:cs="Cambria"/>
          <w:color w:val="000000"/>
          <w:sz w:val="24"/>
          <w:szCs w:val="24"/>
        </w:rPr>
      </w:pPr>
      <w:r>
        <w:rPr>
          <w:rFonts w:ascii="Cambria" w:eastAsia="Cambria" w:hAnsi="Cambria" w:cs="Cambria"/>
          <w:b/>
          <w:color w:val="000000"/>
          <w:sz w:val="24"/>
          <w:szCs w:val="24"/>
        </w:rPr>
        <w:t xml:space="preserve">Meet Schedule: </w:t>
      </w:r>
      <w:r>
        <w:rPr>
          <w:rFonts w:ascii="Cambria" w:eastAsia="Cambria" w:hAnsi="Cambria" w:cs="Cambria"/>
          <w:color w:val="000000"/>
          <w:sz w:val="24"/>
          <w:szCs w:val="24"/>
        </w:rPr>
        <w:t xml:space="preserve">Doors for swimmers open at </w:t>
      </w:r>
      <w:r>
        <w:rPr>
          <w:rFonts w:ascii="Cambria" w:eastAsia="Cambria" w:hAnsi="Cambria" w:cs="Cambria"/>
          <w:sz w:val="24"/>
          <w:szCs w:val="24"/>
        </w:rPr>
        <w:t>10</w:t>
      </w:r>
      <w:r>
        <w:rPr>
          <w:rFonts w:ascii="Cambria" w:eastAsia="Cambria" w:hAnsi="Cambria" w:cs="Cambria"/>
          <w:color w:val="000000"/>
          <w:sz w:val="24"/>
          <w:szCs w:val="24"/>
        </w:rPr>
        <w:t>:</w:t>
      </w:r>
      <w:r w:rsidR="00B96876">
        <w:rPr>
          <w:rFonts w:ascii="Cambria" w:eastAsia="Cambria" w:hAnsi="Cambria" w:cs="Cambria"/>
          <w:sz w:val="24"/>
          <w:szCs w:val="24"/>
        </w:rPr>
        <w:t>1</w:t>
      </w:r>
      <w:r>
        <w:rPr>
          <w:rFonts w:ascii="Cambria" w:eastAsia="Cambria" w:hAnsi="Cambria" w:cs="Cambria"/>
          <w:color w:val="000000"/>
          <w:sz w:val="24"/>
          <w:szCs w:val="24"/>
        </w:rPr>
        <w:t xml:space="preserve">5 </w:t>
      </w:r>
      <w:r>
        <w:rPr>
          <w:rFonts w:ascii="Cambria" w:eastAsia="Cambria" w:hAnsi="Cambria" w:cs="Cambria"/>
          <w:sz w:val="24"/>
          <w:szCs w:val="24"/>
        </w:rPr>
        <w:t>A</w:t>
      </w:r>
      <w:r>
        <w:rPr>
          <w:rFonts w:ascii="Cambria" w:eastAsia="Cambria" w:hAnsi="Cambria" w:cs="Cambria"/>
          <w:color w:val="000000"/>
          <w:sz w:val="24"/>
          <w:szCs w:val="24"/>
        </w:rPr>
        <w:t xml:space="preserve">M. The pool will be open for warmups at </w:t>
      </w:r>
      <w:r>
        <w:rPr>
          <w:rFonts w:ascii="Cambria" w:eastAsia="Cambria" w:hAnsi="Cambria" w:cs="Cambria"/>
          <w:sz w:val="24"/>
          <w:szCs w:val="24"/>
        </w:rPr>
        <w:t>1</w:t>
      </w:r>
      <w:r w:rsidR="00B96876">
        <w:rPr>
          <w:rFonts w:ascii="Cambria" w:eastAsia="Cambria" w:hAnsi="Cambria" w:cs="Cambria"/>
          <w:sz w:val="24"/>
          <w:szCs w:val="24"/>
        </w:rPr>
        <w:t>0</w:t>
      </w:r>
      <w:r>
        <w:rPr>
          <w:rFonts w:ascii="Cambria" w:eastAsia="Cambria" w:hAnsi="Cambria" w:cs="Cambria"/>
          <w:sz w:val="24"/>
          <w:szCs w:val="24"/>
        </w:rPr>
        <w:t>:</w:t>
      </w:r>
      <w:r w:rsidR="00B96876">
        <w:rPr>
          <w:rFonts w:ascii="Cambria" w:eastAsia="Cambria" w:hAnsi="Cambria" w:cs="Cambria"/>
          <w:sz w:val="24"/>
          <w:szCs w:val="24"/>
        </w:rPr>
        <w:t>3</w:t>
      </w:r>
      <w:r>
        <w:rPr>
          <w:rFonts w:ascii="Cambria" w:eastAsia="Cambria" w:hAnsi="Cambria" w:cs="Cambria"/>
          <w:sz w:val="24"/>
          <w:szCs w:val="24"/>
        </w:rPr>
        <w:t>0 A</w:t>
      </w:r>
      <w:r>
        <w:rPr>
          <w:rFonts w:ascii="Cambria" w:eastAsia="Cambria" w:hAnsi="Cambria" w:cs="Cambria"/>
          <w:color w:val="000000"/>
          <w:sz w:val="24"/>
          <w:szCs w:val="24"/>
        </w:rPr>
        <w:t xml:space="preserve">M, and the meet will start at </w:t>
      </w:r>
      <w:r>
        <w:rPr>
          <w:rFonts w:ascii="Cambria" w:eastAsia="Cambria" w:hAnsi="Cambria" w:cs="Cambria"/>
          <w:sz w:val="24"/>
          <w:szCs w:val="24"/>
        </w:rPr>
        <w:t>11</w:t>
      </w:r>
      <w:r>
        <w:rPr>
          <w:rFonts w:ascii="Cambria" w:eastAsia="Cambria" w:hAnsi="Cambria" w:cs="Cambria"/>
          <w:color w:val="000000"/>
          <w:sz w:val="24"/>
          <w:szCs w:val="24"/>
        </w:rPr>
        <w:t>:</w:t>
      </w:r>
      <w:r w:rsidR="00B96876">
        <w:rPr>
          <w:rFonts w:ascii="Cambria" w:eastAsia="Cambria" w:hAnsi="Cambria" w:cs="Cambria"/>
          <w:sz w:val="24"/>
          <w:szCs w:val="24"/>
        </w:rPr>
        <w:t>1</w:t>
      </w:r>
      <w:r>
        <w:rPr>
          <w:rFonts w:ascii="Cambria" w:eastAsia="Cambria" w:hAnsi="Cambria" w:cs="Cambria"/>
          <w:sz w:val="24"/>
          <w:szCs w:val="24"/>
        </w:rPr>
        <w:t>5</w:t>
      </w:r>
      <w:r>
        <w:rPr>
          <w:rFonts w:ascii="Cambria" w:eastAsia="Cambria" w:hAnsi="Cambria" w:cs="Cambria"/>
          <w:color w:val="000000"/>
          <w:sz w:val="24"/>
          <w:szCs w:val="24"/>
        </w:rPr>
        <w:t xml:space="preserve"> </w:t>
      </w:r>
      <w:r>
        <w:rPr>
          <w:rFonts w:ascii="Cambria" w:eastAsia="Cambria" w:hAnsi="Cambria" w:cs="Cambria"/>
          <w:sz w:val="24"/>
          <w:szCs w:val="24"/>
        </w:rPr>
        <w:t>A</w:t>
      </w:r>
      <w:r>
        <w:rPr>
          <w:rFonts w:ascii="Cambria" w:eastAsia="Cambria" w:hAnsi="Cambria" w:cs="Cambria"/>
          <w:color w:val="000000"/>
          <w:sz w:val="24"/>
          <w:szCs w:val="24"/>
        </w:rPr>
        <w:t xml:space="preserve">M. </w:t>
      </w:r>
    </w:p>
    <w:p w14:paraId="0176E538" w14:textId="77777777" w:rsidR="00BA1EAE" w:rsidRDefault="00000000">
      <w:pPr>
        <w:widowControl w:val="0"/>
        <w:pBdr>
          <w:top w:val="nil"/>
          <w:left w:val="nil"/>
          <w:bottom w:val="nil"/>
          <w:right w:val="nil"/>
          <w:between w:val="nil"/>
        </w:pBdr>
        <w:spacing w:before="247" w:line="240" w:lineRule="auto"/>
        <w:ind w:left="1808"/>
        <w:rPr>
          <w:rFonts w:ascii="Georgia" w:eastAsia="Georgia" w:hAnsi="Georgia" w:cs="Georgia"/>
          <w:b/>
          <w:color w:val="222222"/>
          <w:sz w:val="24"/>
          <w:szCs w:val="24"/>
        </w:rPr>
      </w:pPr>
      <w:r>
        <w:rPr>
          <w:rFonts w:ascii="Georgia" w:eastAsia="Georgia" w:hAnsi="Georgia" w:cs="Georgia"/>
          <w:b/>
          <w:color w:val="222222"/>
          <w:sz w:val="24"/>
          <w:szCs w:val="24"/>
          <w:highlight w:val="white"/>
        </w:rPr>
        <w:t>Order of Events:</w:t>
      </w:r>
    </w:p>
    <w:tbl>
      <w:tblPr>
        <w:tblStyle w:val="a"/>
        <w:tblW w:w="8927" w:type="dxa"/>
        <w:tblInd w:w="1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5"/>
        <w:gridCol w:w="2976"/>
        <w:gridCol w:w="2976"/>
      </w:tblGrid>
      <w:tr w:rsidR="00BA1EAE" w14:paraId="040D9424" w14:textId="77777777">
        <w:tc>
          <w:tcPr>
            <w:tcW w:w="2975" w:type="dxa"/>
            <w:shd w:val="clear" w:color="auto" w:fill="auto"/>
            <w:tcMar>
              <w:top w:w="100" w:type="dxa"/>
              <w:left w:w="100" w:type="dxa"/>
              <w:bottom w:w="100" w:type="dxa"/>
              <w:right w:w="100" w:type="dxa"/>
            </w:tcMar>
          </w:tcPr>
          <w:p w14:paraId="49444ED0"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b/>
                <w:i/>
                <w:color w:val="222222"/>
                <w:sz w:val="24"/>
                <w:szCs w:val="24"/>
              </w:rPr>
            </w:pPr>
            <w:r>
              <w:rPr>
                <w:rFonts w:ascii="Georgia" w:eastAsia="Georgia" w:hAnsi="Georgia" w:cs="Georgia"/>
                <w:b/>
                <w:i/>
                <w:color w:val="222222"/>
                <w:sz w:val="24"/>
                <w:szCs w:val="24"/>
              </w:rPr>
              <w:t>Women’s Event</w:t>
            </w:r>
          </w:p>
        </w:tc>
        <w:tc>
          <w:tcPr>
            <w:tcW w:w="2975" w:type="dxa"/>
            <w:shd w:val="clear" w:color="auto" w:fill="auto"/>
            <w:tcMar>
              <w:top w:w="100" w:type="dxa"/>
              <w:left w:w="100" w:type="dxa"/>
              <w:bottom w:w="100" w:type="dxa"/>
              <w:right w:w="100" w:type="dxa"/>
            </w:tcMar>
          </w:tcPr>
          <w:p w14:paraId="5C90679D"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b/>
                <w:i/>
                <w:color w:val="222222"/>
                <w:sz w:val="24"/>
                <w:szCs w:val="24"/>
              </w:rPr>
            </w:pPr>
            <w:r>
              <w:rPr>
                <w:rFonts w:ascii="Georgia" w:eastAsia="Georgia" w:hAnsi="Georgia" w:cs="Georgia"/>
                <w:b/>
                <w:i/>
                <w:color w:val="222222"/>
                <w:sz w:val="24"/>
                <w:szCs w:val="24"/>
              </w:rPr>
              <w:t>Event</w:t>
            </w:r>
          </w:p>
        </w:tc>
        <w:tc>
          <w:tcPr>
            <w:tcW w:w="2975" w:type="dxa"/>
            <w:shd w:val="clear" w:color="auto" w:fill="auto"/>
            <w:tcMar>
              <w:top w:w="100" w:type="dxa"/>
              <w:left w:w="100" w:type="dxa"/>
              <w:bottom w:w="100" w:type="dxa"/>
              <w:right w:w="100" w:type="dxa"/>
            </w:tcMar>
          </w:tcPr>
          <w:p w14:paraId="2AE3E67A"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b/>
                <w:i/>
                <w:color w:val="222222"/>
                <w:sz w:val="24"/>
                <w:szCs w:val="24"/>
              </w:rPr>
            </w:pPr>
            <w:r>
              <w:rPr>
                <w:rFonts w:ascii="Georgia" w:eastAsia="Georgia" w:hAnsi="Georgia" w:cs="Georgia"/>
                <w:b/>
                <w:i/>
                <w:color w:val="222222"/>
                <w:sz w:val="24"/>
                <w:szCs w:val="24"/>
              </w:rPr>
              <w:t>Men’s Event</w:t>
            </w:r>
          </w:p>
        </w:tc>
      </w:tr>
      <w:tr w:rsidR="00BA1EAE" w14:paraId="3406FB2B" w14:textId="77777777">
        <w:tc>
          <w:tcPr>
            <w:tcW w:w="2975" w:type="dxa"/>
            <w:shd w:val="clear" w:color="auto" w:fill="auto"/>
            <w:tcMar>
              <w:top w:w="100" w:type="dxa"/>
              <w:left w:w="100" w:type="dxa"/>
              <w:bottom w:w="100" w:type="dxa"/>
              <w:right w:w="100" w:type="dxa"/>
            </w:tcMar>
          </w:tcPr>
          <w:p w14:paraId="17F8D6F0"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w:t>
            </w:r>
          </w:p>
        </w:tc>
        <w:tc>
          <w:tcPr>
            <w:tcW w:w="2975" w:type="dxa"/>
            <w:shd w:val="clear" w:color="auto" w:fill="auto"/>
            <w:tcMar>
              <w:top w:w="100" w:type="dxa"/>
              <w:left w:w="100" w:type="dxa"/>
              <w:bottom w:w="100" w:type="dxa"/>
              <w:right w:w="100" w:type="dxa"/>
            </w:tcMar>
          </w:tcPr>
          <w:p w14:paraId="405A6EF5"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200 Medley Relay</w:t>
            </w:r>
          </w:p>
        </w:tc>
        <w:tc>
          <w:tcPr>
            <w:tcW w:w="2975" w:type="dxa"/>
            <w:shd w:val="clear" w:color="auto" w:fill="auto"/>
            <w:tcMar>
              <w:top w:w="100" w:type="dxa"/>
              <w:left w:w="100" w:type="dxa"/>
              <w:bottom w:w="100" w:type="dxa"/>
              <w:right w:w="100" w:type="dxa"/>
            </w:tcMar>
          </w:tcPr>
          <w:p w14:paraId="685F8890"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w:t>
            </w:r>
          </w:p>
        </w:tc>
      </w:tr>
      <w:tr w:rsidR="00BA1EAE" w14:paraId="24D26DD3" w14:textId="77777777">
        <w:tc>
          <w:tcPr>
            <w:tcW w:w="2975" w:type="dxa"/>
            <w:shd w:val="clear" w:color="auto" w:fill="auto"/>
            <w:tcMar>
              <w:top w:w="100" w:type="dxa"/>
              <w:left w:w="100" w:type="dxa"/>
              <w:bottom w:w="100" w:type="dxa"/>
              <w:right w:w="100" w:type="dxa"/>
            </w:tcMar>
          </w:tcPr>
          <w:p w14:paraId="0ADE67F5"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3</w:t>
            </w:r>
          </w:p>
        </w:tc>
        <w:tc>
          <w:tcPr>
            <w:tcW w:w="2975" w:type="dxa"/>
            <w:shd w:val="clear" w:color="auto" w:fill="auto"/>
            <w:tcMar>
              <w:top w:w="100" w:type="dxa"/>
              <w:left w:w="100" w:type="dxa"/>
              <w:bottom w:w="100" w:type="dxa"/>
              <w:right w:w="100" w:type="dxa"/>
            </w:tcMar>
          </w:tcPr>
          <w:p w14:paraId="1146D27C"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200 Free</w:t>
            </w:r>
          </w:p>
        </w:tc>
        <w:tc>
          <w:tcPr>
            <w:tcW w:w="2975" w:type="dxa"/>
            <w:shd w:val="clear" w:color="auto" w:fill="auto"/>
            <w:tcMar>
              <w:top w:w="100" w:type="dxa"/>
              <w:left w:w="100" w:type="dxa"/>
              <w:bottom w:w="100" w:type="dxa"/>
              <w:right w:w="100" w:type="dxa"/>
            </w:tcMar>
          </w:tcPr>
          <w:p w14:paraId="6505A687"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4</w:t>
            </w:r>
          </w:p>
        </w:tc>
      </w:tr>
      <w:tr w:rsidR="00BA1EAE" w14:paraId="1ADACB15" w14:textId="77777777">
        <w:tc>
          <w:tcPr>
            <w:tcW w:w="2975" w:type="dxa"/>
            <w:shd w:val="clear" w:color="auto" w:fill="auto"/>
            <w:tcMar>
              <w:top w:w="100" w:type="dxa"/>
              <w:left w:w="100" w:type="dxa"/>
              <w:bottom w:w="100" w:type="dxa"/>
              <w:right w:w="100" w:type="dxa"/>
            </w:tcMar>
          </w:tcPr>
          <w:p w14:paraId="37CBF6E5"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5</w:t>
            </w:r>
          </w:p>
        </w:tc>
        <w:tc>
          <w:tcPr>
            <w:tcW w:w="2975" w:type="dxa"/>
            <w:shd w:val="clear" w:color="auto" w:fill="auto"/>
            <w:tcMar>
              <w:top w:w="100" w:type="dxa"/>
              <w:left w:w="100" w:type="dxa"/>
              <w:bottom w:w="100" w:type="dxa"/>
              <w:right w:w="100" w:type="dxa"/>
            </w:tcMar>
          </w:tcPr>
          <w:p w14:paraId="26CB6E5C"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200 IM</w:t>
            </w:r>
          </w:p>
        </w:tc>
        <w:tc>
          <w:tcPr>
            <w:tcW w:w="2975" w:type="dxa"/>
            <w:shd w:val="clear" w:color="auto" w:fill="auto"/>
            <w:tcMar>
              <w:top w:w="100" w:type="dxa"/>
              <w:left w:w="100" w:type="dxa"/>
              <w:bottom w:w="100" w:type="dxa"/>
              <w:right w:w="100" w:type="dxa"/>
            </w:tcMar>
          </w:tcPr>
          <w:p w14:paraId="6555779E"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6</w:t>
            </w:r>
          </w:p>
        </w:tc>
      </w:tr>
      <w:tr w:rsidR="00BA1EAE" w14:paraId="3D56B30A" w14:textId="77777777">
        <w:tc>
          <w:tcPr>
            <w:tcW w:w="2975" w:type="dxa"/>
            <w:shd w:val="clear" w:color="auto" w:fill="auto"/>
            <w:tcMar>
              <w:top w:w="100" w:type="dxa"/>
              <w:left w:w="100" w:type="dxa"/>
              <w:bottom w:w="100" w:type="dxa"/>
              <w:right w:w="100" w:type="dxa"/>
            </w:tcMar>
          </w:tcPr>
          <w:p w14:paraId="56ADA092"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7</w:t>
            </w:r>
          </w:p>
        </w:tc>
        <w:tc>
          <w:tcPr>
            <w:tcW w:w="2975" w:type="dxa"/>
            <w:shd w:val="clear" w:color="auto" w:fill="auto"/>
            <w:tcMar>
              <w:top w:w="100" w:type="dxa"/>
              <w:left w:w="100" w:type="dxa"/>
              <w:bottom w:w="100" w:type="dxa"/>
              <w:right w:w="100" w:type="dxa"/>
            </w:tcMar>
          </w:tcPr>
          <w:p w14:paraId="5DF5E6DD"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50 Back</w:t>
            </w:r>
          </w:p>
        </w:tc>
        <w:tc>
          <w:tcPr>
            <w:tcW w:w="2975" w:type="dxa"/>
            <w:shd w:val="clear" w:color="auto" w:fill="auto"/>
            <w:tcMar>
              <w:top w:w="100" w:type="dxa"/>
              <w:left w:w="100" w:type="dxa"/>
              <w:bottom w:w="100" w:type="dxa"/>
              <w:right w:w="100" w:type="dxa"/>
            </w:tcMar>
          </w:tcPr>
          <w:p w14:paraId="3DA6A6B8"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8</w:t>
            </w:r>
          </w:p>
        </w:tc>
      </w:tr>
      <w:tr w:rsidR="00BA1EAE" w14:paraId="0A8950EF" w14:textId="77777777">
        <w:tc>
          <w:tcPr>
            <w:tcW w:w="2975" w:type="dxa"/>
            <w:shd w:val="clear" w:color="auto" w:fill="auto"/>
            <w:tcMar>
              <w:top w:w="100" w:type="dxa"/>
              <w:left w:w="100" w:type="dxa"/>
              <w:bottom w:w="100" w:type="dxa"/>
              <w:right w:w="100" w:type="dxa"/>
            </w:tcMar>
          </w:tcPr>
          <w:p w14:paraId="421F6A70"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9</w:t>
            </w:r>
          </w:p>
        </w:tc>
        <w:tc>
          <w:tcPr>
            <w:tcW w:w="2975" w:type="dxa"/>
            <w:shd w:val="clear" w:color="auto" w:fill="auto"/>
            <w:tcMar>
              <w:top w:w="100" w:type="dxa"/>
              <w:left w:w="100" w:type="dxa"/>
              <w:bottom w:w="100" w:type="dxa"/>
              <w:right w:w="100" w:type="dxa"/>
            </w:tcMar>
          </w:tcPr>
          <w:p w14:paraId="4A43226E"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500 Free</w:t>
            </w:r>
          </w:p>
        </w:tc>
        <w:tc>
          <w:tcPr>
            <w:tcW w:w="2975" w:type="dxa"/>
            <w:shd w:val="clear" w:color="auto" w:fill="auto"/>
            <w:tcMar>
              <w:top w:w="100" w:type="dxa"/>
              <w:left w:w="100" w:type="dxa"/>
              <w:bottom w:w="100" w:type="dxa"/>
              <w:right w:w="100" w:type="dxa"/>
            </w:tcMar>
          </w:tcPr>
          <w:p w14:paraId="0C8CA457"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10</w:t>
            </w:r>
          </w:p>
        </w:tc>
      </w:tr>
      <w:tr w:rsidR="00BA1EAE" w14:paraId="11ED451C" w14:textId="77777777">
        <w:tc>
          <w:tcPr>
            <w:tcW w:w="2975" w:type="dxa"/>
            <w:shd w:val="clear" w:color="auto" w:fill="auto"/>
            <w:tcMar>
              <w:top w:w="100" w:type="dxa"/>
              <w:left w:w="100" w:type="dxa"/>
              <w:bottom w:w="100" w:type="dxa"/>
              <w:right w:w="100" w:type="dxa"/>
            </w:tcMar>
          </w:tcPr>
          <w:p w14:paraId="50F2A48F"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11</w:t>
            </w:r>
          </w:p>
        </w:tc>
        <w:tc>
          <w:tcPr>
            <w:tcW w:w="2975" w:type="dxa"/>
            <w:shd w:val="clear" w:color="auto" w:fill="auto"/>
            <w:tcMar>
              <w:top w:w="100" w:type="dxa"/>
              <w:left w:w="100" w:type="dxa"/>
              <w:bottom w:w="100" w:type="dxa"/>
              <w:right w:w="100" w:type="dxa"/>
            </w:tcMar>
          </w:tcPr>
          <w:p w14:paraId="079FE396"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200 Freestyle Relay</w:t>
            </w:r>
          </w:p>
        </w:tc>
        <w:tc>
          <w:tcPr>
            <w:tcW w:w="2975" w:type="dxa"/>
            <w:shd w:val="clear" w:color="auto" w:fill="auto"/>
            <w:tcMar>
              <w:top w:w="100" w:type="dxa"/>
              <w:left w:w="100" w:type="dxa"/>
              <w:bottom w:w="100" w:type="dxa"/>
              <w:right w:w="100" w:type="dxa"/>
            </w:tcMar>
          </w:tcPr>
          <w:p w14:paraId="1BEA989B"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12</w:t>
            </w:r>
          </w:p>
        </w:tc>
      </w:tr>
      <w:tr w:rsidR="00BA1EAE" w14:paraId="7563AF08" w14:textId="77777777">
        <w:tc>
          <w:tcPr>
            <w:tcW w:w="2975" w:type="dxa"/>
            <w:shd w:val="clear" w:color="auto" w:fill="1A1A1A"/>
            <w:tcMar>
              <w:top w:w="100" w:type="dxa"/>
              <w:left w:w="100" w:type="dxa"/>
              <w:bottom w:w="100" w:type="dxa"/>
              <w:right w:w="100" w:type="dxa"/>
            </w:tcMar>
          </w:tcPr>
          <w:p w14:paraId="5680EBA2" w14:textId="77777777" w:rsidR="00BA1EAE" w:rsidRDefault="00BA1EAE">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p>
        </w:tc>
        <w:tc>
          <w:tcPr>
            <w:tcW w:w="2975" w:type="dxa"/>
            <w:shd w:val="clear" w:color="auto" w:fill="auto"/>
            <w:tcMar>
              <w:top w:w="100" w:type="dxa"/>
              <w:left w:w="100" w:type="dxa"/>
              <w:bottom w:w="100" w:type="dxa"/>
              <w:right w:w="100" w:type="dxa"/>
            </w:tcMar>
          </w:tcPr>
          <w:p w14:paraId="2ADC82FD"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10 MINUTE BREAK</w:t>
            </w:r>
          </w:p>
        </w:tc>
        <w:tc>
          <w:tcPr>
            <w:tcW w:w="2975" w:type="dxa"/>
            <w:shd w:val="clear" w:color="auto" w:fill="1A1A1A"/>
            <w:tcMar>
              <w:top w:w="100" w:type="dxa"/>
              <w:left w:w="100" w:type="dxa"/>
              <w:bottom w:w="100" w:type="dxa"/>
              <w:right w:w="100" w:type="dxa"/>
            </w:tcMar>
          </w:tcPr>
          <w:p w14:paraId="6899F548" w14:textId="77777777" w:rsidR="00BA1EAE" w:rsidRDefault="00BA1EAE">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p>
        </w:tc>
      </w:tr>
      <w:tr w:rsidR="00BA1EAE" w14:paraId="0DA15755" w14:textId="77777777">
        <w:tc>
          <w:tcPr>
            <w:tcW w:w="2975" w:type="dxa"/>
            <w:shd w:val="clear" w:color="auto" w:fill="auto"/>
            <w:tcMar>
              <w:top w:w="100" w:type="dxa"/>
              <w:left w:w="100" w:type="dxa"/>
              <w:bottom w:w="100" w:type="dxa"/>
              <w:right w:w="100" w:type="dxa"/>
            </w:tcMar>
          </w:tcPr>
          <w:p w14:paraId="0C3ECAFB"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13</w:t>
            </w:r>
          </w:p>
        </w:tc>
        <w:tc>
          <w:tcPr>
            <w:tcW w:w="2975" w:type="dxa"/>
            <w:shd w:val="clear" w:color="auto" w:fill="auto"/>
            <w:tcMar>
              <w:top w:w="100" w:type="dxa"/>
              <w:left w:w="100" w:type="dxa"/>
              <w:bottom w:w="100" w:type="dxa"/>
              <w:right w:w="100" w:type="dxa"/>
            </w:tcMar>
          </w:tcPr>
          <w:p w14:paraId="5FFDC970"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100 Free</w:t>
            </w:r>
          </w:p>
        </w:tc>
        <w:tc>
          <w:tcPr>
            <w:tcW w:w="2975" w:type="dxa"/>
            <w:shd w:val="clear" w:color="auto" w:fill="auto"/>
            <w:tcMar>
              <w:top w:w="100" w:type="dxa"/>
              <w:left w:w="100" w:type="dxa"/>
              <w:bottom w:w="100" w:type="dxa"/>
              <w:right w:w="100" w:type="dxa"/>
            </w:tcMar>
          </w:tcPr>
          <w:p w14:paraId="2625A7C1"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14</w:t>
            </w:r>
          </w:p>
        </w:tc>
      </w:tr>
      <w:tr w:rsidR="00BA1EAE" w14:paraId="5334053E" w14:textId="77777777">
        <w:tc>
          <w:tcPr>
            <w:tcW w:w="2975" w:type="dxa"/>
            <w:shd w:val="clear" w:color="auto" w:fill="auto"/>
            <w:tcMar>
              <w:top w:w="100" w:type="dxa"/>
              <w:left w:w="100" w:type="dxa"/>
              <w:bottom w:w="100" w:type="dxa"/>
              <w:right w:w="100" w:type="dxa"/>
            </w:tcMar>
          </w:tcPr>
          <w:p w14:paraId="019FFE8C"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15</w:t>
            </w:r>
          </w:p>
        </w:tc>
        <w:tc>
          <w:tcPr>
            <w:tcW w:w="2975" w:type="dxa"/>
            <w:shd w:val="clear" w:color="auto" w:fill="auto"/>
            <w:tcMar>
              <w:top w:w="100" w:type="dxa"/>
              <w:left w:w="100" w:type="dxa"/>
              <w:bottom w:w="100" w:type="dxa"/>
              <w:right w:w="100" w:type="dxa"/>
            </w:tcMar>
          </w:tcPr>
          <w:p w14:paraId="71F4E9D8"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100 Fly</w:t>
            </w:r>
          </w:p>
        </w:tc>
        <w:tc>
          <w:tcPr>
            <w:tcW w:w="2975" w:type="dxa"/>
            <w:shd w:val="clear" w:color="auto" w:fill="auto"/>
            <w:tcMar>
              <w:top w:w="100" w:type="dxa"/>
              <w:left w:w="100" w:type="dxa"/>
              <w:bottom w:w="100" w:type="dxa"/>
              <w:right w:w="100" w:type="dxa"/>
            </w:tcMar>
          </w:tcPr>
          <w:p w14:paraId="5BBBEB05" w14:textId="77777777" w:rsidR="00BA1EAE" w:rsidRDefault="00000000">
            <w:pPr>
              <w:widowControl w:val="0"/>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16</w:t>
            </w:r>
          </w:p>
        </w:tc>
      </w:tr>
      <w:tr w:rsidR="00BA1EAE" w14:paraId="795B3DD8" w14:textId="77777777">
        <w:tc>
          <w:tcPr>
            <w:tcW w:w="2975" w:type="dxa"/>
            <w:shd w:val="clear" w:color="auto" w:fill="auto"/>
            <w:tcMar>
              <w:top w:w="100" w:type="dxa"/>
              <w:left w:w="100" w:type="dxa"/>
              <w:bottom w:w="100" w:type="dxa"/>
              <w:right w:w="100" w:type="dxa"/>
            </w:tcMar>
          </w:tcPr>
          <w:p w14:paraId="0DBA00FB"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17</w:t>
            </w:r>
          </w:p>
        </w:tc>
        <w:tc>
          <w:tcPr>
            <w:tcW w:w="2975" w:type="dxa"/>
            <w:shd w:val="clear" w:color="auto" w:fill="auto"/>
            <w:tcMar>
              <w:top w:w="100" w:type="dxa"/>
              <w:left w:w="100" w:type="dxa"/>
              <w:bottom w:w="100" w:type="dxa"/>
              <w:right w:w="100" w:type="dxa"/>
            </w:tcMar>
          </w:tcPr>
          <w:p w14:paraId="33C44E6A"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50 Breast</w:t>
            </w:r>
          </w:p>
        </w:tc>
        <w:tc>
          <w:tcPr>
            <w:tcW w:w="2975" w:type="dxa"/>
            <w:shd w:val="clear" w:color="auto" w:fill="auto"/>
            <w:tcMar>
              <w:top w:w="100" w:type="dxa"/>
              <w:left w:w="100" w:type="dxa"/>
              <w:bottom w:w="100" w:type="dxa"/>
              <w:right w:w="100" w:type="dxa"/>
            </w:tcMar>
          </w:tcPr>
          <w:p w14:paraId="0D00F8F3" w14:textId="77777777" w:rsidR="00BA1EAE" w:rsidRDefault="00000000">
            <w:pPr>
              <w:widowControl w:val="0"/>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18</w:t>
            </w:r>
          </w:p>
        </w:tc>
      </w:tr>
      <w:tr w:rsidR="00BA1EAE" w14:paraId="3F7387E6" w14:textId="77777777">
        <w:tc>
          <w:tcPr>
            <w:tcW w:w="2975" w:type="dxa"/>
            <w:shd w:val="clear" w:color="auto" w:fill="auto"/>
            <w:tcMar>
              <w:top w:w="100" w:type="dxa"/>
              <w:left w:w="100" w:type="dxa"/>
              <w:bottom w:w="100" w:type="dxa"/>
              <w:right w:w="100" w:type="dxa"/>
            </w:tcMar>
          </w:tcPr>
          <w:p w14:paraId="3C6070D2"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19</w:t>
            </w:r>
          </w:p>
        </w:tc>
        <w:tc>
          <w:tcPr>
            <w:tcW w:w="2975" w:type="dxa"/>
            <w:shd w:val="clear" w:color="auto" w:fill="auto"/>
            <w:tcMar>
              <w:top w:w="100" w:type="dxa"/>
              <w:left w:w="100" w:type="dxa"/>
              <w:bottom w:w="100" w:type="dxa"/>
              <w:right w:w="100" w:type="dxa"/>
            </w:tcMar>
          </w:tcPr>
          <w:p w14:paraId="5AD4EAC0"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50 Free</w:t>
            </w:r>
          </w:p>
        </w:tc>
        <w:tc>
          <w:tcPr>
            <w:tcW w:w="2975" w:type="dxa"/>
            <w:shd w:val="clear" w:color="auto" w:fill="auto"/>
            <w:tcMar>
              <w:top w:w="100" w:type="dxa"/>
              <w:left w:w="100" w:type="dxa"/>
              <w:bottom w:w="100" w:type="dxa"/>
              <w:right w:w="100" w:type="dxa"/>
            </w:tcMar>
          </w:tcPr>
          <w:p w14:paraId="353EA603" w14:textId="77777777" w:rsidR="00BA1EAE" w:rsidRDefault="00000000">
            <w:pPr>
              <w:widowControl w:val="0"/>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20</w:t>
            </w:r>
          </w:p>
        </w:tc>
      </w:tr>
      <w:tr w:rsidR="00BA1EAE" w14:paraId="0235DD48" w14:textId="77777777">
        <w:tc>
          <w:tcPr>
            <w:tcW w:w="2975" w:type="dxa"/>
            <w:shd w:val="clear" w:color="auto" w:fill="auto"/>
            <w:tcMar>
              <w:top w:w="100" w:type="dxa"/>
              <w:left w:w="100" w:type="dxa"/>
              <w:bottom w:w="100" w:type="dxa"/>
              <w:right w:w="100" w:type="dxa"/>
            </w:tcMar>
          </w:tcPr>
          <w:p w14:paraId="4E314EFB"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21</w:t>
            </w:r>
          </w:p>
        </w:tc>
        <w:tc>
          <w:tcPr>
            <w:tcW w:w="2975" w:type="dxa"/>
            <w:shd w:val="clear" w:color="auto" w:fill="auto"/>
            <w:tcMar>
              <w:top w:w="100" w:type="dxa"/>
              <w:left w:w="100" w:type="dxa"/>
              <w:bottom w:w="100" w:type="dxa"/>
              <w:right w:w="100" w:type="dxa"/>
            </w:tcMar>
          </w:tcPr>
          <w:p w14:paraId="54AFD783"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100 IM</w:t>
            </w:r>
          </w:p>
        </w:tc>
        <w:tc>
          <w:tcPr>
            <w:tcW w:w="2975" w:type="dxa"/>
            <w:shd w:val="clear" w:color="auto" w:fill="auto"/>
            <w:tcMar>
              <w:top w:w="100" w:type="dxa"/>
              <w:left w:w="100" w:type="dxa"/>
              <w:bottom w:w="100" w:type="dxa"/>
              <w:right w:w="100" w:type="dxa"/>
            </w:tcMar>
          </w:tcPr>
          <w:p w14:paraId="78EB9EBE" w14:textId="77777777" w:rsidR="00BA1EAE" w:rsidRDefault="00000000">
            <w:pPr>
              <w:widowControl w:val="0"/>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22</w:t>
            </w:r>
          </w:p>
        </w:tc>
      </w:tr>
      <w:tr w:rsidR="00BA1EAE" w14:paraId="69C8CBF4" w14:textId="77777777">
        <w:tc>
          <w:tcPr>
            <w:tcW w:w="2975" w:type="dxa"/>
            <w:shd w:val="clear" w:color="auto" w:fill="auto"/>
            <w:tcMar>
              <w:top w:w="100" w:type="dxa"/>
              <w:left w:w="100" w:type="dxa"/>
              <w:bottom w:w="100" w:type="dxa"/>
              <w:right w:w="100" w:type="dxa"/>
            </w:tcMar>
          </w:tcPr>
          <w:p w14:paraId="6776C92D"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23</w:t>
            </w:r>
          </w:p>
        </w:tc>
        <w:tc>
          <w:tcPr>
            <w:tcW w:w="2975" w:type="dxa"/>
            <w:shd w:val="clear" w:color="auto" w:fill="auto"/>
            <w:tcMar>
              <w:top w:w="100" w:type="dxa"/>
              <w:left w:w="100" w:type="dxa"/>
              <w:bottom w:w="100" w:type="dxa"/>
              <w:right w:w="100" w:type="dxa"/>
            </w:tcMar>
          </w:tcPr>
          <w:p w14:paraId="5310C221"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100 Back</w:t>
            </w:r>
          </w:p>
        </w:tc>
        <w:tc>
          <w:tcPr>
            <w:tcW w:w="2975" w:type="dxa"/>
            <w:shd w:val="clear" w:color="auto" w:fill="auto"/>
            <w:tcMar>
              <w:top w:w="100" w:type="dxa"/>
              <w:left w:w="100" w:type="dxa"/>
              <w:bottom w:w="100" w:type="dxa"/>
              <w:right w:w="100" w:type="dxa"/>
            </w:tcMar>
          </w:tcPr>
          <w:p w14:paraId="44F4435B" w14:textId="77777777" w:rsidR="00BA1EAE" w:rsidRDefault="00000000">
            <w:pPr>
              <w:widowControl w:val="0"/>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24</w:t>
            </w:r>
          </w:p>
        </w:tc>
      </w:tr>
      <w:tr w:rsidR="00BA1EAE" w14:paraId="0BB1AA5C" w14:textId="77777777">
        <w:tc>
          <w:tcPr>
            <w:tcW w:w="2975" w:type="dxa"/>
            <w:shd w:val="clear" w:color="auto" w:fill="auto"/>
            <w:tcMar>
              <w:top w:w="100" w:type="dxa"/>
              <w:left w:w="100" w:type="dxa"/>
              <w:bottom w:w="100" w:type="dxa"/>
              <w:right w:w="100" w:type="dxa"/>
            </w:tcMar>
          </w:tcPr>
          <w:p w14:paraId="57453DEF"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25</w:t>
            </w:r>
          </w:p>
        </w:tc>
        <w:tc>
          <w:tcPr>
            <w:tcW w:w="2975" w:type="dxa"/>
            <w:shd w:val="clear" w:color="auto" w:fill="auto"/>
            <w:tcMar>
              <w:top w:w="100" w:type="dxa"/>
              <w:left w:w="100" w:type="dxa"/>
              <w:bottom w:w="100" w:type="dxa"/>
              <w:right w:w="100" w:type="dxa"/>
            </w:tcMar>
          </w:tcPr>
          <w:p w14:paraId="1665E20D"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100 Breast</w:t>
            </w:r>
          </w:p>
        </w:tc>
        <w:tc>
          <w:tcPr>
            <w:tcW w:w="2975" w:type="dxa"/>
            <w:shd w:val="clear" w:color="auto" w:fill="auto"/>
            <w:tcMar>
              <w:top w:w="100" w:type="dxa"/>
              <w:left w:w="100" w:type="dxa"/>
              <w:bottom w:w="100" w:type="dxa"/>
              <w:right w:w="100" w:type="dxa"/>
            </w:tcMar>
          </w:tcPr>
          <w:p w14:paraId="5D9DD999" w14:textId="77777777" w:rsidR="00BA1EAE" w:rsidRDefault="00000000">
            <w:pPr>
              <w:widowControl w:val="0"/>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26</w:t>
            </w:r>
          </w:p>
        </w:tc>
      </w:tr>
      <w:tr w:rsidR="00BA1EAE" w14:paraId="56A0F180" w14:textId="77777777">
        <w:tc>
          <w:tcPr>
            <w:tcW w:w="2975" w:type="dxa"/>
            <w:shd w:val="clear" w:color="auto" w:fill="auto"/>
            <w:tcMar>
              <w:top w:w="100" w:type="dxa"/>
              <w:left w:w="100" w:type="dxa"/>
              <w:bottom w:w="100" w:type="dxa"/>
              <w:right w:w="100" w:type="dxa"/>
            </w:tcMar>
          </w:tcPr>
          <w:p w14:paraId="39E154DA"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27</w:t>
            </w:r>
          </w:p>
        </w:tc>
        <w:tc>
          <w:tcPr>
            <w:tcW w:w="2975" w:type="dxa"/>
            <w:shd w:val="clear" w:color="auto" w:fill="auto"/>
            <w:tcMar>
              <w:top w:w="100" w:type="dxa"/>
              <w:left w:w="100" w:type="dxa"/>
              <w:bottom w:w="100" w:type="dxa"/>
              <w:right w:w="100" w:type="dxa"/>
            </w:tcMar>
          </w:tcPr>
          <w:p w14:paraId="14810956"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50 Fly</w:t>
            </w:r>
          </w:p>
        </w:tc>
        <w:tc>
          <w:tcPr>
            <w:tcW w:w="2975" w:type="dxa"/>
            <w:shd w:val="clear" w:color="auto" w:fill="auto"/>
            <w:tcMar>
              <w:top w:w="100" w:type="dxa"/>
              <w:left w:w="100" w:type="dxa"/>
              <w:bottom w:w="100" w:type="dxa"/>
              <w:right w:w="100" w:type="dxa"/>
            </w:tcMar>
          </w:tcPr>
          <w:p w14:paraId="354FEF6D"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28</w:t>
            </w:r>
          </w:p>
        </w:tc>
      </w:tr>
      <w:tr w:rsidR="00BA1EAE" w14:paraId="4DC71A9D" w14:textId="77777777">
        <w:tc>
          <w:tcPr>
            <w:tcW w:w="2975" w:type="dxa"/>
            <w:shd w:val="clear" w:color="auto" w:fill="auto"/>
            <w:tcMar>
              <w:top w:w="100" w:type="dxa"/>
              <w:left w:w="100" w:type="dxa"/>
              <w:bottom w:w="100" w:type="dxa"/>
              <w:right w:w="100" w:type="dxa"/>
            </w:tcMar>
          </w:tcPr>
          <w:p w14:paraId="775DB195"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29</w:t>
            </w:r>
          </w:p>
        </w:tc>
        <w:tc>
          <w:tcPr>
            <w:tcW w:w="2975" w:type="dxa"/>
            <w:shd w:val="clear" w:color="auto" w:fill="auto"/>
            <w:tcMar>
              <w:top w:w="100" w:type="dxa"/>
              <w:left w:w="100" w:type="dxa"/>
              <w:bottom w:w="100" w:type="dxa"/>
              <w:right w:w="100" w:type="dxa"/>
            </w:tcMar>
          </w:tcPr>
          <w:p w14:paraId="6072AB85"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400 Freestyle Relay</w:t>
            </w:r>
          </w:p>
        </w:tc>
        <w:tc>
          <w:tcPr>
            <w:tcW w:w="2975" w:type="dxa"/>
            <w:shd w:val="clear" w:color="auto" w:fill="auto"/>
            <w:tcMar>
              <w:top w:w="100" w:type="dxa"/>
              <w:left w:w="100" w:type="dxa"/>
              <w:bottom w:w="100" w:type="dxa"/>
              <w:right w:w="100" w:type="dxa"/>
            </w:tcMar>
          </w:tcPr>
          <w:p w14:paraId="2A2AFA0A" w14:textId="77777777" w:rsidR="00BA1EAE" w:rsidRDefault="00000000">
            <w:pPr>
              <w:widowControl w:val="0"/>
              <w:pBdr>
                <w:top w:val="nil"/>
                <w:left w:val="nil"/>
                <w:bottom w:val="nil"/>
                <w:right w:val="nil"/>
                <w:between w:val="nil"/>
              </w:pBdr>
              <w:spacing w:line="240" w:lineRule="auto"/>
              <w:jc w:val="center"/>
              <w:rPr>
                <w:rFonts w:ascii="Georgia" w:eastAsia="Georgia" w:hAnsi="Georgia" w:cs="Georgia"/>
                <w:color w:val="222222"/>
                <w:sz w:val="24"/>
                <w:szCs w:val="24"/>
              </w:rPr>
            </w:pPr>
            <w:r>
              <w:rPr>
                <w:rFonts w:ascii="Georgia" w:eastAsia="Georgia" w:hAnsi="Georgia" w:cs="Georgia"/>
                <w:color w:val="222222"/>
                <w:sz w:val="24"/>
                <w:szCs w:val="24"/>
              </w:rPr>
              <w:t>30</w:t>
            </w:r>
          </w:p>
        </w:tc>
      </w:tr>
    </w:tbl>
    <w:p w14:paraId="6A54CFBA" w14:textId="77777777" w:rsidR="00BA1EAE" w:rsidRDefault="00BA1EAE">
      <w:pPr>
        <w:widowControl w:val="0"/>
        <w:pBdr>
          <w:top w:val="nil"/>
          <w:left w:val="nil"/>
          <w:bottom w:val="nil"/>
          <w:right w:val="nil"/>
          <w:between w:val="nil"/>
        </w:pBdr>
        <w:spacing w:before="247" w:line="240" w:lineRule="auto"/>
        <w:ind w:left="1808"/>
        <w:rPr>
          <w:rFonts w:ascii="Georgia" w:eastAsia="Georgia" w:hAnsi="Georgia" w:cs="Georgia"/>
          <w:b/>
          <w:color w:val="222222"/>
          <w:sz w:val="24"/>
          <w:szCs w:val="24"/>
        </w:rPr>
        <w:sectPr w:rsidR="00BA1EAE">
          <w:pgSz w:w="12240" w:h="15840"/>
          <w:pgMar w:top="1140" w:right="1504" w:bottom="0" w:left="0" w:header="0" w:footer="720" w:gutter="0"/>
          <w:pgNumType w:start="1"/>
          <w:cols w:space="720"/>
        </w:sectPr>
      </w:pPr>
    </w:p>
    <w:p w14:paraId="52B1F27A" w14:textId="77777777" w:rsidR="00BA1EAE" w:rsidRDefault="00BA1EAE">
      <w:pPr>
        <w:widowControl w:val="0"/>
        <w:pBdr>
          <w:top w:val="nil"/>
          <w:left w:val="nil"/>
          <w:bottom w:val="nil"/>
          <w:right w:val="nil"/>
          <w:between w:val="nil"/>
        </w:pBdr>
        <w:spacing w:before="322" w:line="240" w:lineRule="auto"/>
        <w:rPr>
          <w:rFonts w:ascii="Times New Roman" w:eastAsia="Times New Roman" w:hAnsi="Times New Roman" w:cs="Times New Roman"/>
          <w:color w:val="000000"/>
          <w:sz w:val="24"/>
          <w:szCs w:val="24"/>
        </w:rPr>
        <w:sectPr w:rsidR="00BA1EAE">
          <w:type w:val="continuous"/>
          <w:pgSz w:w="12240" w:h="15840"/>
          <w:pgMar w:top="1140" w:right="5266" w:bottom="0" w:left="1910" w:header="0" w:footer="720" w:gutter="0"/>
          <w:cols w:num="2" w:space="720" w:equalWidth="0">
            <w:col w:w="2540" w:space="0"/>
            <w:col w:w="2540" w:space="0"/>
          </w:cols>
        </w:sectPr>
      </w:pPr>
    </w:p>
    <w:p w14:paraId="0FB01F58" w14:textId="77777777" w:rsidR="00BA1EAE" w:rsidRDefault="00000000">
      <w:pPr>
        <w:widowControl w:val="0"/>
        <w:pBdr>
          <w:top w:val="nil"/>
          <w:left w:val="nil"/>
          <w:bottom w:val="nil"/>
          <w:right w:val="nil"/>
          <w:between w:val="nil"/>
        </w:pBdr>
        <w:spacing w:before="641" w:line="237" w:lineRule="auto"/>
        <w:ind w:left="1809" w:right="731" w:firstLine="1"/>
        <w:rPr>
          <w:rFonts w:ascii="Cambria" w:eastAsia="Cambria" w:hAnsi="Cambria" w:cs="Cambria"/>
          <w:color w:val="000000"/>
          <w:sz w:val="24"/>
          <w:szCs w:val="24"/>
        </w:rPr>
      </w:pPr>
      <w:r>
        <w:rPr>
          <w:rFonts w:ascii="Cambria" w:eastAsia="Cambria" w:hAnsi="Cambria" w:cs="Cambria"/>
          <w:b/>
          <w:color w:val="000000"/>
          <w:sz w:val="24"/>
          <w:szCs w:val="24"/>
        </w:rPr>
        <w:t xml:space="preserve">Housing: </w:t>
      </w:r>
      <w:r>
        <w:rPr>
          <w:rFonts w:ascii="Cambria" w:eastAsia="Cambria" w:hAnsi="Cambria" w:cs="Cambria"/>
          <w:color w:val="000000"/>
          <w:sz w:val="24"/>
          <w:szCs w:val="24"/>
        </w:rPr>
        <w:t xml:space="preserve">There are </w:t>
      </w:r>
      <w:proofErr w:type="gramStart"/>
      <w:r>
        <w:rPr>
          <w:rFonts w:ascii="Cambria" w:eastAsia="Cambria" w:hAnsi="Cambria" w:cs="Cambria"/>
          <w:color w:val="000000"/>
          <w:sz w:val="24"/>
          <w:szCs w:val="24"/>
        </w:rPr>
        <w:t>a number of</w:t>
      </w:r>
      <w:proofErr w:type="gramEnd"/>
      <w:r>
        <w:rPr>
          <w:rFonts w:ascii="Cambria" w:eastAsia="Cambria" w:hAnsi="Cambria" w:cs="Cambria"/>
          <w:color w:val="000000"/>
          <w:sz w:val="24"/>
          <w:szCs w:val="24"/>
        </w:rPr>
        <w:t xml:space="preserve"> hotels in and around Oxford that will be able to accommodate any housing needs. </w:t>
      </w:r>
    </w:p>
    <w:p w14:paraId="72AF3175" w14:textId="77777777" w:rsidR="00BA1EAE" w:rsidRDefault="00000000">
      <w:pPr>
        <w:widowControl w:val="0"/>
        <w:pBdr>
          <w:top w:val="nil"/>
          <w:left w:val="nil"/>
          <w:bottom w:val="nil"/>
          <w:right w:val="nil"/>
          <w:between w:val="nil"/>
        </w:pBdr>
        <w:spacing w:before="7" w:line="237" w:lineRule="auto"/>
        <w:ind w:left="2180" w:right="1685"/>
        <w:rPr>
          <w:rFonts w:ascii="Cambria" w:eastAsia="Cambria" w:hAnsi="Cambria" w:cs="Cambria"/>
          <w:color w:val="000000"/>
          <w:sz w:val="24"/>
          <w:szCs w:val="24"/>
        </w:rPr>
      </w:pPr>
      <w:r>
        <w:rPr>
          <w:color w:val="000000"/>
          <w:sz w:val="24"/>
          <w:szCs w:val="24"/>
        </w:rPr>
        <w:t xml:space="preserve">● </w:t>
      </w:r>
      <w:r>
        <w:rPr>
          <w:rFonts w:ascii="Cambria" w:eastAsia="Cambria" w:hAnsi="Cambria" w:cs="Cambria"/>
          <w:color w:val="000000"/>
          <w:sz w:val="24"/>
          <w:szCs w:val="24"/>
        </w:rPr>
        <w:t xml:space="preserve">Best Western Sycamore Inn: 6 E Sycamore St, Oxford, OH 45056 </w:t>
      </w:r>
      <w:r>
        <w:rPr>
          <w:color w:val="000000"/>
          <w:sz w:val="24"/>
          <w:szCs w:val="24"/>
        </w:rPr>
        <w:t xml:space="preserve">● </w:t>
      </w:r>
      <w:r>
        <w:rPr>
          <w:rFonts w:ascii="Cambria" w:eastAsia="Cambria" w:hAnsi="Cambria" w:cs="Cambria"/>
          <w:color w:val="000000"/>
          <w:sz w:val="24"/>
          <w:szCs w:val="24"/>
        </w:rPr>
        <w:t xml:space="preserve">The Elms: 75 S Main St, Oxford, OH 45056 </w:t>
      </w:r>
    </w:p>
    <w:p w14:paraId="46094213" w14:textId="77777777" w:rsidR="00BA1EAE" w:rsidRDefault="00000000">
      <w:pPr>
        <w:widowControl w:val="0"/>
        <w:pBdr>
          <w:top w:val="nil"/>
          <w:left w:val="nil"/>
          <w:bottom w:val="nil"/>
          <w:right w:val="nil"/>
          <w:between w:val="nil"/>
        </w:pBdr>
        <w:spacing w:before="7" w:line="240" w:lineRule="auto"/>
        <w:ind w:left="2180"/>
        <w:rPr>
          <w:rFonts w:ascii="Cambria" w:eastAsia="Cambria" w:hAnsi="Cambria" w:cs="Cambria"/>
          <w:color w:val="000000"/>
          <w:sz w:val="24"/>
          <w:szCs w:val="24"/>
        </w:rPr>
      </w:pPr>
      <w:r>
        <w:rPr>
          <w:color w:val="000000"/>
          <w:sz w:val="24"/>
          <w:szCs w:val="24"/>
        </w:rPr>
        <w:t xml:space="preserve">● </w:t>
      </w:r>
      <w:r>
        <w:rPr>
          <w:rFonts w:ascii="Cambria" w:eastAsia="Cambria" w:hAnsi="Cambria" w:cs="Cambria"/>
          <w:color w:val="000000"/>
          <w:sz w:val="24"/>
          <w:szCs w:val="24"/>
        </w:rPr>
        <w:t xml:space="preserve">Comfort Inn: 5056 College Corner Pike, Oxford, OH 45056 </w:t>
      </w:r>
    </w:p>
    <w:p w14:paraId="6C38B462" w14:textId="77777777" w:rsidR="00BA1EAE" w:rsidRDefault="00000000">
      <w:pPr>
        <w:widowControl w:val="0"/>
        <w:pBdr>
          <w:top w:val="nil"/>
          <w:left w:val="nil"/>
          <w:bottom w:val="nil"/>
          <w:right w:val="nil"/>
          <w:between w:val="nil"/>
        </w:pBdr>
        <w:spacing w:before="4" w:line="240" w:lineRule="auto"/>
        <w:ind w:left="2180"/>
        <w:rPr>
          <w:rFonts w:ascii="Cambria" w:eastAsia="Cambria" w:hAnsi="Cambria" w:cs="Cambria"/>
          <w:color w:val="000000"/>
          <w:sz w:val="24"/>
          <w:szCs w:val="24"/>
        </w:rPr>
      </w:pPr>
      <w:r>
        <w:rPr>
          <w:color w:val="000000"/>
          <w:sz w:val="24"/>
          <w:szCs w:val="24"/>
        </w:rPr>
        <w:t xml:space="preserve">● </w:t>
      </w:r>
      <w:r>
        <w:rPr>
          <w:rFonts w:ascii="Cambria" w:eastAsia="Cambria" w:hAnsi="Cambria" w:cs="Cambria"/>
          <w:color w:val="000000"/>
          <w:sz w:val="24"/>
          <w:szCs w:val="24"/>
        </w:rPr>
        <w:t xml:space="preserve">Hampton Inn: 375 S College Ave, Oxford, OH 45056 </w:t>
      </w:r>
    </w:p>
    <w:p w14:paraId="566CF981" w14:textId="77777777" w:rsidR="00BA1EAE" w:rsidRDefault="00000000">
      <w:pPr>
        <w:widowControl w:val="0"/>
        <w:pBdr>
          <w:top w:val="nil"/>
          <w:left w:val="nil"/>
          <w:bottom w:val="nil"/>
          <w:right w:val="nil"/>
          <w:between w:val="nil"/>
        </w:pBdr>
        <w:spacing w:before="4" w:line="240" w:lineRule="auto"/>
        <w:ind w:left="2180"/>
        <w:rPr>
          <w:rFonts w:ascii="Cambria" w:eastAsia="Cambria" w:hAnsi="Cambria" w:cs="Cambria"/>
          <w:color w:val="000000"/>
          <w:sz w:val="24"/>
          <w:szCs w:val="24"/>
        </w:rPr>
      </w:pPr>
      <w:r>
        <w:rPr>
          <w:color w:val="000000"/>
          <w:sz w:val="24"/>
          <w:szCs w:val="24"/>
        </w:rPr>
        <w:t xml:space="preserve">● </w:t>
      </w:r>
      <w:r>
        <w:rPr>
          <w:rFonts w:ascii="Cambria" w:eastAsia="Cambria" w:hAnsi="Cambria" w:cs="Cambria"/>
          <w:color w:val="000000"/>
          <w:sz w:val="24"/>
          <w:szCs w:val="24"/>
        </w:rPr>
        <w:t xml:space="preserve">Baymont: 5190 College Corner Pike, Oxford, OH 45056 </w:t>
      </w:r>
    </w:p>
    <w:p w14:paraId="2DACA4E7" w14:textId="77777777" w:rsidR="00BA1EAE" w:rsidRDefault="00000000">
      <w:pPr>
        <w:widowControl w:val="0"/>
        <w:pBdr>
          <w:top w:val="nil"/>
          <w:left w:val="nil"/>
          <w:bottom w:val="nil"/>
          <w:right w:val="nil"/>
          <w:between w:val="nil"/>
        </w:pBdr>
        <w:spacing w:before="289" w:line="237" w:lineRule="auto"/>
        <w:ind w:left="1813" w:right="1215" w:hanging="4"/>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**In case the local options above are full, reference the options below in the Greater-Cincinnati area: </w:t>
      </w:r>
    </w:p>
    <w:p w14:paraId="533EFFFE" w14:textId="77777777" w:rsidR="00BA1EAE" w:rsidRDefault="00000000">
      <w:pPr>
        <w:widowControl w:val="0"/>
        <w:pBdr>
          <w:top w:val="nil"/>
          <w:left w:val="nil"/>
          <w:bottom w:val="nil"/>
          <w:right w:val="nil"/>
          <w:between w:val="nil"/>
        </w:pBdr>
        <w:spacing w:before="7" w:line="237" w:lineRule="auto"/>
        <w:ind w:left="2180" w:right="514"/>
        <w:rPr>
          <w:rFonts w:ascii="Cambria" w:eastAsia="Cambria" w:hAnsi="Cambria" w:cs="Cambria"/>
          <w:color w:val="000000"/>
          <w:sz w:val="24"/>
          <w:szCs w:val="24"/>
        </w:rPr>
      </w:pPr>
      <w:r>
        <w:rPr>
          <w:color w:val="000000"/>
          <w:sz w:val="24"/>
          <w:szCs w:val="24"/>
        </w:rPr>
        <w:t xml:space="preserve">● </w:t>
      </w:r>
      <w:r>
        <w:rPr>
          <w:rFonts w:ascii="Cambria" w:eastAsia="Cambria" w:hAnsi="Cambria" w:cs="Cambria"/>
          <w:color w:val="000000"/>
          <w:sz w:val="24"/>
          <w:szCs w:val="24"/>
        </w:rPr>
        <w:t xml:space="preserve">Holiday Inn Express Middletown: 6575 Terhune Dr, Middletown, OH 45044 </w:t>
      </w:r>
      <w:r>
        <w:rPr>
          <w:color w:val="000000"/>
          <w:sz w:val="24"/>
          <w:szCs w:val="24"/>
        </w:rPr>
        <w:t xml:space="preserve">● </w:t>
      </w:r>
      <w:r>
        <w:rPr>
          <w:rFonts w:ascii="Cambria" w:eastAsia="Cambria" w:hAnsi="Cambria" w:cs="Cambria"/>
          <w:color w:val="000000"/>
          <w:sz w:val="24"/>
          <w:szCs w:val="24"/>
        </w:rPr>
        <w:t xml:space="preserve">Quality Inn &amp; Suites: 6475 Culbertson Rd, Franklin, OH 45005 </w:t>
      </w:r>
      <w:r>
        <w:rPr>
          <w:color w:val="000000"/>
          <w:sz w:val="24"/>
          <w:szCs w:val="24"/>
        </w:rPr>
        <w:t xml:space="preserve">● </w:t>
      </w:r>
      <w:r>
        <w:rPr>
          <w:rFonts w:ascii="Cambria" w:eastAsia="Cambria" w:hAnsi="Cambria" w:cs="Cambria"/>
          <w:color w:val="000000"/>
          <w:sz w:val="24"/>
          <w:szCs w:val="24"/>
        </w:rPr>
        <w:t xml:space="preserve">Holiday Inn Express &amp; Suites Cincinnati North - Monroe, an IHG Hotel: 120 Senate Dr, Monroe, OH 45050 </w:t>
      </w:r>
    </w:p>
    <w:p w14:paraId="32EF9774" w14:textId="77777777" w:rsidR="00BA1EAE" w:rsidRDefault="00000000">
      <w:pPr>
        <w:widowControl w:val="0"/>
        <w:pBdr>
          <w:top w:val="nil"/>
          <w:left w:val="nil"/>
          <w:bottom w:val="nil"/>
          <w:right w:val="nil"/>
          <w:between w:val="nil"/>
        </w:pBdr>
        <w:spacing w:before="7" w:line="237" w:lineRule="auto"/>
        <w:ind w:left="2533" w:right="702" w:hanging="353"/>
        <w:rPr>
          <w:rFonts w:ascii="Cambria" w:eastAsia="Cambria" w:hAnsi="Cambria" w:cs="Cambria"/>
          <w:color w:val="000000"/>
          <w:sz w:val="24"/>
          <w:szCs w:val="24"/>
        </w:rPr>
      </w:pPr>
      <w:r>
        <w:rPr>
          <w:color w:val="000000"/>
          <w:sz w:val="24"/>
          <w:szCs w:val="24"/>
        </w:rPr>
        <w:t xml:space="preserve">● </w:t>
      </w:r>
      <w:r>
        <w:rPr>
          <w:rFonts w:ascii="Cambria" w:eastAsia="Cambria" w:hAnsi="Cambria" w:cs="Cambria"/>
          <w:color w:val="000000"/>
          <w:sz w:val="24"/>
          <w:szCs w:val="24"/>
        </w:rPr>
        <w:t xml:space="preserve">Staybridge Suites Cincinnati North, an IHG Hotel: 8955 Lakota Dr W, West Chester Township, OH 45069 </w:t>
      </w:r>
    </w:p>
    <w:p w14:paraId="2C92115D" w14:textId="77777777" w:rsidR="00BA1EAE" w:rsidRDefault="00000000">
      <w:pPr>
        <w:widowControl w:val="0"/>
        <w:pBdr>
          <w:top w:val="nil"/>
          <w:left w:val="nil"/>
          <w:bottom w:val="nil"/>
          <w:right w:val="nil"/>
          <w:between w:val="nil"/>
        </w:pBdr>
        <w:spacing w:before="7" w:line="237" w:lineRule="auto"/>
        <w:ind w:left="2529" w:right="541" w:hanging="348"/>
        <w:rPr>
          <w:rFonts w:ascii="Cambria" w:eastAsia="Cambria" w:hAnsi="Cambria" w:cs="Cambria"/>
          <w:color w:val="000000"/>
          <w:sz w:val="24"/>
          <w:szCs w:val="24"/>
        </w:rPr>
        <w:sectPr w:rsidR="00BA1EAE">
          <w:type w:val="continuous"/>
          <w:pgSz w:w="12240" w:h="15840"/>
          <w:pgMar w:top="1140" w:right="1504" w:bottom="0" w:left="0" w:header="0" w:footer="720" w:gutter="0"/>
          <w:cols w:space="720" w:equalWidth="0">
            <w:col w:w="10735" w:space="0"/>
          </w:cols>
        </w:sectPr>
      </w:pPr>
      <w:r>
        <w:rPr>
          <w:color w:val="000000"/>
          <w:sz w:val="24"/>
          <w:szCs w:val="24"/>
        </w:rPr>
        <w:t xml:space="preserve">● </w:t>
      </w:r>
      <w:r>
        <w:rPr>
          <w:rFonts w:ascii="Cambria" w:eastAsia="Cambria" w:hAnsi="Cambria" w:cs="Cambria"/>
          <w:color w:val="000000"/>
          <w:sz w:val="24"/>
          <w:szCs w:val="24"/>
        </w:rPr>
        <w:t>Quality Inn &amp; Suites Cincinnati I-275: 11967 Chase Plaza Dr, Cincinnati, OH 45240</w:t>
      </w:r>
    </w:p>
    <w:p w14:paraId="7AB0D68D" w14:textId="77777777" w:rsidR="00BA1EAE" w:rsidRDefault="00000000">
      <w:pPr>
        <w:widowControl w:val="0"/>
        <w:pBdr>
          <w:top w:val="nil"/>
          <w:left w:val="nil"/>
          <w:bottom w:val="nil"/>
          <w:right w:val="nil"/>
          <w:between w:val="nil"/>
        </w:pBdr>
        <w:spacing w:line="199" w:lineRule="auto"/>
        <w:rPr>
          <w:rFonts w:ascii="Cambria" w:eastAsia="Cambria" w:hAnsi="Cambria" w:cs="Cambria"/>
          <w:color w:val="000000"/>
          <w:sz w:val="24"/>
          <w:szCs w:val="24"/>
        </w:rPr>
      </w:pPr>
      <w:r>
        <w:rPr>
          <w:rFonts w:ascii="Cambria" w:eastAsia="Cambria" w:hAnsi="Cambria" w:cs="Cambria"/>
          <w:noProof/>
          <w:color w:val="000000"/>
          <w:sz w:val="24"/>
          <w:szCs w:val="24"/>
        </w:rPr>
        <w:drawing>
          <wp:inline distT="19050" distB="19050" distL="19050" distR="19050" wp14:anchorId="69AFA90B" wp14:editId="12F4F579">
            <wp:extent cx="4800599" cy="350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00599" cy="3505200"/>
                    </a:xfrm>
                    <a:prstGeom prst="rect">
                      <a:avLst/>
                    </a:prstGeom>
                    <a:ln/>
                  </pic:spPr>
                </pic:pic>
              </a:graphicData>
            </a:graphic>
          </wp:inline>
        </w:drawing>
      </w:r>
    </w:p>
    <w:p w14:paraId="6D23E125" w14:textId="77777777" w:rsidR="00BA1EAE" w:rsidRDefault="00000000">
      <w:pPr>
        <w:widowControl w:val="0"/>
        <w:pBdr>
          <w:top w:val="nil"/>
          <w:left w:val="nil"/>
          <w:bottom w:val="nil"/>
          <w:right w:val="nil"/>
          <w:between w:val="nil"/>
        </w:pBdr>
        <w:spacing w:line="306" w:lineRule="auto"/>
        <w:rPr>
          <w:rFonts w:ascii="Cambria" w:eastAsia="Cambria" w:hAnsi="Cambria" w:cs="Cambria"/>
          <w:color w:val="000000"/>
          <w:sz w:val="24"/>
          <w:szCs w:val="24"/>
        </w:rPr>
      </w:pPr>
      <w:r>
        <w:rPr>
          <w:rFonts w:ascii="Cambria" w:eastAsia="Cambria" w:hAnsi="Cambria" w:cs="Cambria"/>
          <w:noProof/>
          <w:color w:val="000000"/>
          <w:sz w:val="24"/>
          <w:szCs w:val="24"/>
        </w:rPr>
        <w:drawing>
          <wp:inline distT="19050" distB="19050" distL="19050" distR="19050" wp14:anchorId="5A79DAB4" wp14:editId="0FC80AA1">
            <wp:extent cx="5486400" cy="36290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86400" cy="3629025"/>
                    </a:xfrm>
                    <a:prstGeom prst="rect">
                      <a:avLst/>
                    </a:prstGeom>
                    <a:ln/>
                  </pic:spPr>
                </pic:pic>
              </a:graphicData>
            </a:graphic>
          </wp:inline>
        </w:drawing>
      </w:r>
    </w:p>
    <w:sectPr w:rsidR="00BA1EAE">
      <w:type w:val="continuous"/>
      <w:pgSz w:w="12240" w:h="15840"/>
      <w:pgMar w:top="1140" w:right="1440" w:bottom="0" w:left="1440" w:header="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AE"/>
    <w:rsid w:val="0073748F"/>
    <w:rsid w:val="00996413"/>
    <w:rsid w:val="00B96876"/>
    <w:rsid w:val="00BA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FFF53"/>
  <w15:docId w15:val="{6A5AAFC2-9314-E940-8CC1-A25EE644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37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etentries@miamioh.edu" TargetMode="External"/><Relationship Id="rId5" Type="http://schemas.openxmlformats.org/officeDocument/2006/relationships/hyperlink" Target="https://miamioh.edu/parki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Zipes, Sarah R</cp:lastModifiedBy>
  <cp:revision>4</cp:revision>
  <dcterms:created xsi:type="dcterms:W3CDTF">2023-09-07T03:04:00Z</dcterms:created>
  <dcterms:modified xsi:type="dcterms:W3CDTF">2023-09-07T13:16:00Z</dcterms:modified>
</cp:coreProperties>
</file>